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A3575" w14:textId="77777777" w:rsidR="00910B5D" w:rsidRDefault="00910B5D"/>
    <w:p w14:paraId="00F867E9" w14:textId="77777777" w:rsidR="007E7B65" w:rsidRDefault="007E7B65"/>
    <w:p w14:paraId="0A6D5864" w14:textId="18609F74" w:rsidR="007E7B65" w:rsidRDefault="007E7B65" w:rsidP="007E7B65">
      <w:pPr>
        <w:jc w:val="center"/>
      </w:pPr>
      <w:r>
        <w:rPr>
          <w:noProof/>
        </w:rPr>
        <w:drawing>
          <wp:inline distT="0" distB="0" distL="0" distR="0" wp14:anchorId="4368C2B7" wp14:editId="4DED5B5D">
            <wp:extent cx="2428875" cy="1504950"/>
            <wp:effectExtent l="0" t="0" r="9525" b="0"/>
            <wp:docPr id="169780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1504950"/>
                    </a:xfrm>
                    <a:prstGeom prst="rect">
                      <a:avLst/>
                    </a:prstGeom>
                    <a:noFill/>
                  </pic:spPr>
                </pic:pic>
              </a:graphicData>
            </a:graphic>
          </wp:inline>
        </w:drawing>
      </w:r>
      <w:r>
        <w:rPr>
          <w:noProof/>
        </w:rPr>
        <w:drawing>
          <wp:inline distT="0" distB="0" distL="0" distR="0" wp14:anchorId="3CEA3A47" wp14:editId="11658B53">
            <wp:extent cx="1971675" cy="1403350"/>
            <wp:effectExtent l="0" t="0" r="9525" b="6350"/>
            <wp:docPr id="14274851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1675" cy="1403350"/>
                    </a:xfrm>
                    <a:prstGeom prst="rect">
                      <a:avLst/>
                    </a:prstGeom>
                    <a:noFill/>
                  </pic:spPr>
                </pic:pic>
              </a:graphicData>
            </a:graphic>
          </wp:inline>
        </w:drawing>
      </w:r>
    </w:p>
    <w:p w14:paraId="219080D0" w14:textId="77777777" w:rsidR="007E7B65" w:rsidRDefault="007E7B65"/>
    <w:p w14:paraId="084E9A50" w14:textId="77777777" w:rsidR="007E7B65" w:rsidRDefault="007E7B65"/>
    <w:p w14:paraId="12E9DF8E" w14:textId="77777777" w:rsidR="007E7B65" w:rsidRDefault="007E7B65"/>
    <w:p w14:paraId="66F7D174" w14:textId="77777777" w:rsidR="007E7B65" w:rsidRDefault="007E7B65"/>
    <w:p w14:paraId="348CD4C5" w14:textId="28829FA1" w:rsidR="007E7B65" w:rsidRPr="007E7B65" w:rsidRDefault="007E7B65" w:rsidP="007E7B65">
      <w:pPr>
        <w:jc w:val="center"/>
        <w:rPr>
          <w:rFonts w:ascii="Arial" w:hAnsi="Arial" w:cs="Arial"/>
          <w:b/>
          <w:bCs/>
          <w:sz w:val="48"/>
          <w:szCs w:val="48"/>
        </w:rPr>
      </w:pPr>
      <w:r w:rsidRPr="007E7B65">
        <w:rPr>
          <w:rFonts w:ascii="Arial" w:hAnsi="Arial" w:cs="Arial"/>
          <w:b/>
          <w:bCs/>
          <w:sz w:val="48"/>
          <w:szCs w:val="48"/>
        </w:rPr>
        <w:t>The Nest Alternative Provision Policy</w:t>
      </w:r>
    </w:p>
    <w:p w14:paraId="4FA24A36" w14:textId="77777777" w:rsidR="007E7B65" w:rsidRDefault="007E7B65"/>
    <w:p w14:paraId="1B995527" w14:textId="77777777" w:rsidR="007E7B65" w:rsidRDefault="007E7B65"/>
    <w:p w14:paraId="7BA5E7BD" w14:textId="77777777" w:rsidR="007E7B65" w:rsidRDefault="007E7B65"/>
    <w:p w14:paraId="05B6F2A0" w14:textId="77777777" w:rsidR="007E7B65" w:rsidRDefault="007E7B65"/>
    <w:p w14:paraId="02DD72DB" w14:textId="77777777" w:rsidR="007E7B65" w:rsidRDefault="007E7B65"/>
    <w:p w14:paraId="08245506" w14:textId="77777777" w:rsidR="007E7B65" w:rsidRDefault="007E7B65"/>
    <w:p w14:paraId="1716A915" w14:textId="77777777" w:rsidR="007E7B65" w:rsidRDefault="007E7B65"/>
    <w:p w14:paraId="3F3EC4F6" w14:textId="77777777" w:rsidR="007E7B65" w:rsidRDefault="007E7B65"/>
    <w:p w14:paraId="163379FC" w14:textId="77777777" w:rsidR="007E7B65" w:rsidRDefault="007E7B65"/>
    <w:p w14:paraId="2DA2F505" w14:textId="6FEDF5C0" w:rsidR="007E7B65" w:rsidRPr="007E7B65" w:rsidRDefault="007E7B65" w:rsidP="007E7B65">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p>
    <w:p w14:paraId="5F9E96D5"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1. Policy Statement and Scope</w:t>
      </w:r>
    </w:p>
    <w:p w14:paraId="620D574C"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1.1 Purpose</w:t>
      </w:r>
    </w:p>
    <w:p w14:paraId="34DAEA5B" w14:textId="3C212A6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This policy outlines how </w:t>
      </w:r>
      <w:r w:rsidRPr="00755EDF">
        <w:rPr>
          <w:rFonts w:ascii="Arial" w:eastAsia="Times New Roman" w:hAnsi="Arial" w:cs="Arial"/>
          <w:kern w:val="0"/>
          <w:lang w:eastAsia="en-GB"/>
          <w14:ligatures w14:val="none"/>
        </w:rPr>
        <w:t>The Nest</w:t>
      </w:r>
      <w:r w:rsidRPr="007E7B65">
        <w:rPr>
          <w:rFonts w:ascii="Arial" w:eastAsia="Times New Roman" w:hAnsi="Arial" w:cs="Arial"/>
          <w:kern w:val="0"/>
          <w:lang w:eastAsia="en-GB"/>
          <w14:ligatures w14:val="none"/>
        </w:rPr>
        <w:t xml:space="preserve"> uses alternative provision to support our students' preparation for adulthood and nurture needs. We are committed to ensuring that all alternative provision placements appropriately meet our students' personal, social, and academic needs whilst maintaining their safety and wellbeing.</w:t>
      </w:r>
    </w:p>
    <w:p w14:paraId="4D5D868A"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1.2 Scope</w:t>
      </w:r>
    </w:p>
    <w:p w14:paraId="17FF420A"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This policy applies to:</w:t>
      </w:r>
    </w:p>
    <w:p w14:paraId="36952E4F" w14:textId="77777777" w:rsidR="007E7B65" w:rsidRPr="007E7B65" w:rsidRDefault="007E7B65" w:rsidP="007E7B65">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All students accessing alternative provision as part of their preparation for adulthood programme</w:t>
      </w:r>
    </w:p>
    <w:p w14:paraId="141E5AC7" w14:textId="77777777" w:rsidR="007E7B65" w:rsidRPr="007E7B65" w:rsidRDefault="007E7B65" w:rsidP="007E7B65">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All students accessing alternative provision as part of their nurture package</w:t>
      </w:r>
    </w:p>
    <w:p w14:paraId="6B8D421B" w14:textId="77777777" w:rsidR="007E7B65" w:rsidRPr="007E7B65" w:rsidRDefault="007E7B65" w:rsidP="007E7B65">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All staff involved in arranging, monitoring, or supporting alternative provision placements</w:t>
      </w:r>
    </w:p>
    <w:p w14:paraId="252E0065" w14:textId="77777777" w:rsidR="007E7B65" w:rsidRPr="007E7B65" w:rsidRDefault="007E7B65" w:rsidP="007E7B65">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All alternative provision providers working with our students</w:t>
      </w:r>
    </w:p>
    <w:p w14:paraId="2C5F55C2" w14:textId="77777777" w:rsidR="007E7B65" w:rsidRPr="00755EDF"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p>
    <w:p w14:paraId="70D1DC75" w14:textId="5F647813"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1.3 Definition</w:t>
      </w:r>
    </w:p>
    <w:p w14:paraId="3E03766E"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lastRenderedPageBreak/>
        <w:t>For the purposes of this policy, alternative provision includes:</w:t>
      </w:r>
    </w:p>
    <w:p w14:paraId="25E3329A" w14:textId="77777777" w:rsidR="007E7B65" w:rsidRPr="007E7B65" w:rsidRDefault="007E7B65" w:rsidP="007E7B65">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Off-site vocational courses and training</w:t>
      </w:r>
    </w:p>
    <w:p w14:paraId="18191337" w14:textId="77777777" w:rsidR="007E7B65" w:rsidRPr="007E7B65" w:rsidRDefault="007E7B65" w:rsidP="007E7B65">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Work experience placements</w:t>
      </w:r>
    </w:p>
    <w:p w14:paraId="1502F395" w14:textId="77777777" w:rsidR="007E7B65" w:rsidRPr="007E7B65" w:rsidRDefault="007E7B65" w:rsidP="007E7B65">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College link courses</w:t>
      </w:r>
    </w:p>
    <w:p w14:paraId="2D47635C" w14:textId="77777777" w:rsidR="007E7B65" w:rsidRPr="007E7B65" w:rsidRDefault="007E7B65" w:rsidP="007E7B65">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Community-based learning opportunities</w:t>
      </w:r>
    </w:p>
    <w:p w14:paraId="26BB9E29" w14:textId="77777777" w:rsidR="007E7B65" w:rsidRPr="007E7B65" w:rsidRDefault="007E7B65" w:rsidP="007E7B65">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Specialist therapeutic or nurture provision</w:t>
      </w:r>
    </w:p>
    <w:p w14:paraId="06AF474A" w14:textId="77777777" w:rsidR="007E7B65" w:rsidRPr="007E7B65" w:rsidRDefault="007E7B65" w:rsidP="007E7B65">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Any other educational provision delivered away from the main school site</w:t>
      </w:r>
    </w:p>
    <w:p w14:paraId="0D4EA4CC" w14:textId="6069B9AF" w:rsidR="007E7B65" w:rsidRPr="007E7B65" w:rsidRDefault="007E7B65" w:rsidP="007E7B65">
      <w:pPr>
        <w:spacing w:after="0" w:line="240" w:lineRule="auto"/>
        <w:rPr>
          <w:rFonts w:ascii="Arial" w:eastAsia="Times New Roman" w:hAnsi="Arial" w:cs="Arial"/>
          <w:kern w:val="0"/>
          <w:lang w:eastAsia="en-GB"/>
          <w14:ligatures w14:val="none"/>
        </w:rPr>
      </w:pPr>
    </w:p>
    <w:p w14:paraId="1D14E174"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2. Legal Framework and Statutory Requirements</w:t>
      </w:r>
    </w:p>
    <w:p w14:paraId="4519F396"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This policy has been developed </w:t>
      </w:r>
      <w:proofErr w:type="gramStart"/>
      <w:r w:rsidRPr="007E7B65">
        <w:rPr>
          <w:rFonts w:ascii="Arial" w:eastAsia="Times New Roman" w:hAnsi="Arial" w:cs="Arial"/>
          <w:kern w:val="0"/>
          <w:lang w:eastAsia="en-GB"/>
          <w14:ligatures w14:val="none"/>
        </w:rPr>
        <w:t>with regard to</w:t>
      </w:r>
      <w:proofErr w:type="gramEnd"/>
      <w:r w:rsidRPr="007E7B65">
        <w:rPr>
          <w:rFonts w:ascii="Arial" w:eastAsia="Times New Roman" w:hAnsi="Arial" w:cs="Arial"/>
          <w:kern w:val="0"/>
          <w:lang w:eastAsia="en-GB"/>
          <w14:ligatures w14:val="none"/>
        </w:rPr>
        <w:t>:</w:t>
      </w:r>
    </w:p>
    <w:p w14:paraId="0FA2902C" w14:textId="77777777" w:rsidR="007E7B65" w:rsidRPr="007E7B65" w:rsidRDefault="007E7B65" w:rsidP="007E7B65">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Alternative Provision DFE statutory guidance Keeping Children Safe in Education</w:t>
      </w:r>
    </w:p>
    <w:p w14:paraId="6A8190D1" w14:textId="77777777" w:rsidR="007E7B65" w:rsidRPr="007E7B65" w:rsidRDefault="007E7B65" w:rsidP="007E7B65">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Education for children with health needs who cannot attend school - DFE statutory guidance Keeping Children Safe in Education</w:t>
      </w:r>
    </w:p>
    <w:p w14:paraId="079DA1E8" w14:textId="77777777" w:rsidR="007E7B65" w:rsidRPr="007E7B65" w:rsidRDefault="007E7B65" w:rsidP="007E7B65">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Keeping Children Safe in Education (statutory guidance)</w:t>
      </w:r>
    </w:p>
    <w:p w14:paraId="4558FE0C" w14:textId="77777777" w:rsidR="007E7B65" w:rsidRPr="007E7B65" w:rsidRDefault="007E7B65" w:rsidP="007E7B65">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SEND Code of Practice: 0 to 25 years</w:t>
      </w:r>
    </w:p>
    <w:p w14:paraId="0216F81E" w14:textId="77777777" w:rsidR="007E7B65" w:rsidRPr="007E7B65" w:rsidRDefault="007E7B65" w:rsidP="007E7B65">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The Equality Act 2010</w:t>
      </w:r>
    </w:p>
    <w:p w14:paraId="46393DA3" w14:textId="77777777" w:rsidR="007E7B65" w:rsidRPr="007E7B65" w:rsidRDefault="007E7B65" w:rsidP="007E7B65">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The Relationships Education, Relationships and Sex Education and Health Education (England) Regulations 2019 Relationships and Sex Education Statutory Guidance</w:t>
      </w:r>
    </w:p>
    <w:p w14:paraId="1CFE6C89" w14:textId="53054FFB" w:rsidR="007E7B65" w:rsidRPr="007E7B65" w:rsidRDefault="007E7B65" w:rsidP="007E7B65">
      <w:pPr>
        <w:spacing w:after="0" w:line="240" w:lineRule="auto"/>
        <w:rPr>
          <w:rFonts w:ascii="Arial" w:eastAsia="Times New Roman" w:hAnsi="Arial" w:cs="Arial"/>
          <w:kern w:val="0"/>
          <w:lang w:eastAsia="en-GB"/>
          <w14:ligatures w14:val="none"/>
        </w:rPr>
      </w:pPr>
    </w:p>
    <w:p w14:paraId="679697D6"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3. Curriculum Requirements</w:t>
      </w:r>
    </w:p>
    <w:p w14:paraId="174BE54E"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3.1 Core Principles</w:t>
      </w:r>
    </w:p>
    <w:p w14:paraId="55A89EC7" w14:textId="3B92D251"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Our </w:t>
      </w:r>
      <w:r w:rsidR="00755EDF" w:rsidRPr="00755EDF">
        <w:rPr>
          <w:rFonts w:ascii="Arial" w:eastAsia="Times New Roman" w:hAnsi="Arial" w:cs="Arial"/>
          <w:kern w:val="0"/>
          <w:lang w:eastAsia="en-GB"/>
          <w14:ligatures w14:val="none"/>
        </w:rPr>
        <w:t xml:space="preserve">identified </w:t>
      </w:r>
      <w:r w:rsidRPr="007E7B65">
        <w:rPr>
          <w:rFonts w:ascii="Arial" w:eastAsia="Times New Roman" w:hAnsi="Arial" w:cs="Arial"/>
          <w:kern w:val="0"/>
          <w:lang w:eastAsia="en-GB"/>
          <w14:ligatures w14:val="none"/>
        </w:rPr>
        <w:t>alternative provision will:</w:t>
      </w:r>
    </w:p>
    <w:p w14:paraId="40E01009" w14:textId="77777777" w:rsidR="007E7B65" w:rsidRPr="007E7B65" w:rsidRDefault="007E7B65" w:rsidP="007E7B65">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lastRenderedPageBreak/>
        <w:t>Appropriately identify and meet pupils' personal, social and academic needs</w:t>
      </w:r>
    </w:p>
    <w:p w14:paraId="6ED3F7A4" w14:textId="77777777" w:rsidR="007E7B65" w:rsidRPr="007E7B65" w:rsidRDefault="007E7B65" w:rsidP="007E7B65">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Enable them to achieve good academic attainment on par with their mainstream peers</w:t>
      </w:r>
    </w:p>
    <w:p w14:paraId="54D04EA1" w14:textId="77777777" w:rsidR="007E7B65" w:rsidRPr="007E7B65" w:rsidRDefault="007E7B65" w:rsidP="007E7B65">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Improve pupil motivation, self-confidence, attendance, and engagement with education</w:t>
      </w:r>
    </w:p>
    <w:p w14:paraId="566560A9" w14:textId="77777777" w:rsidR="007E7B65" w:rsidRPr="007E7B65" w:rsidRDefault="007E7B65" w:rsidP="007E7B65">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Provide clearly defined objectives, including the next steps following the alternative provision placement The Key Leaders</w:t>
      </w:r>
    </w:p>
    <w:p w14:paraId="0A3A1BFF"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3.2 Curriculum Content</w:t>
      </w:r>
    </w:p>
    <w:p w14:paraId="7250CEFD" w14:textId="644878DB" w:rsidR="007E7B65" w:rsidRPr="007E7B65" w:rsidRDefault="00755EDF" w:rsidP="007E7B65">
      <w:pPr>
        <w:spacing w:before="100" w:beforeAutospacing="1" w:after="100" w:afterAutospacing="1" w:line="240" w:lineRule="auto"/>
        <w:rPr>
          <w:rFonts w:ascii="Arial" w:eastAsia="Times New Roman" w:hAnsi="Arial" w:cs="Arial"/>
          <w:kern w:val="0"/>
          <w:lang w:eastAsia="en-GB"/>
          <w14:ligatures w14:val="none"/>
        </w:rPr>
      </w:pPr>
      <w:r w:rsidRPr="00755EDF">
        <w:rPr>
          <w:rFonts w:ascii="Arial" w:eastAsia="Times New Roman" w:hAnsi="Arial" w:cs="Arial"/>
          <w:kern w:val="0"/>
          <w:lang w:eastAsia="en-GB"/>
          <w14:ligatures w14:val="none"/>
        </w:rPr>
        <w:t xml:space="preserve">The Nest school will ensure that we </w:t>
      </w:r>
      <w:r w:rsidR="007E7B65" w:rsidRPr="007E7B65">
        <w:rPr>
          <w:rFonts w:ascii="Arial" w:eastAsia="Times New Roman" w:hAnsi="Arial" w:cs="Arial"/>
          <w:kern w:val="0"/>
          <w:lang w:eastAsia="en-GB"/>
          <w14:ligatures w14:val="none"/>
        </w:rPr>
        <w:t>offer</w:t>
      </w:r>
      <w:r w:rsidRPr="00755EDF">
        <w:rPr>
          <w:rFonts w:ascii="Arial" w:eastAsia="Times New Roman" w:hAnsi="Arial" w:cs="Arial"/>
          <w:kern w:val="0"/>
          <w:lang w:eastAsia="en-GB"/>
          <w14:ligatures w14:val="none"/>
        </w:rPr>
        <w:t xml:space="preserve"> </w:t>
      </w:r>
      <w:r w:rsidR="007E7B65" w:rsidRPr="007E7B65">
        <w:rPr>
          <w:rFonts w:ascii="Arial" w:eastAsia="Times New Roman" w:hAnsi="Arial" w:cs="Arial"/>
          <w:kern w:val="0"/>
          <w:lang w:eastAsia="en-GB"/>
          <w14:ligatures w14:val="none"/>
        </w:rPr>
        <w:t>appropriate and challenging teaching in:</w:t>
      </w:r>
    </w:p>
    <w:p w14:paraId="2121B972" w14:textId="77777777" w:rsidR="007E7B65" w:rsidRPr="007E7B65" w:rsidRDefault="007E7B65" w:rsidP="007E7B65">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English</w:t>
      </w:r>
    </w:p>
    <w:p w14:paraId="25D415DE" w14:textId="77777777" w:rsidR="007E7B65" w:rsidRPr="007E7B65" w:rsidRDefault="007E7B65" w:rsidP="007E7B65">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Maths</w:t>
      </w:r>
    </w:p>
    <w:p w14:paraId="5457BC1D" w14:textId="77777777" w:rsidR="007E7B65" w:rsidRPr="007E7B65" w:rsidRDefault="007E7B65" w:rsidP="007E7B65">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Science (including IT)</w:t>
      </w:r>
    </w:p>
    <w:p w14:paraId="44D895E7" w14:textId="5C398E97" w:rsidR="007E7B65" w:rsidRPr="00755EDF"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We will provide careers guidance and relationships and health education (primary phase) or relationships and sex education (RSE) and health education (secondary phase). </w:t>
      </w:r>
    </w:p>
    <w:p w14:paraId="09F7B62F" w14:textId="44143860" w:rsidR="00755EDF" w:rsidRPr="007E7B65" w:rsidRDefault="00755EDF" w:rsidP="007E7B65">
      <w:pPr>
        <w:spacing w:before="100" w:beforeAutospacing="1" w:after="100" w:afterAutospacing="1" w:line="240" w:lineRule="auto"/>
        <w:rPr>
          <w:rFonts w:ascii="Arial" w:eastAsia="Times New Roman" w:hAnsi="Arial" w:cs="Arial"/>
          <w:kern w:val="0"/>
          <w:lang w:eastAsia="en-GB"/>
          <w14:ligatures w14:val="none"/>
        </w:rPr>
      </w:pPr>
      <w:r w:rsidRPr="00755EDF">
        <w:rPr>
          <w:rFonts w:ascii="Arial" w:eastAsia="Times New Roman" w:hAnsi="Arial" w:cs="Arial"/>
          <w:kern w:val="0"/>
          <w:lang w:eastAsia="en-GB"/>
          <w14:ligatures w14:val="none"/>
        </w:rPr>
        <w:t>The alternative provision will focus on areas of the curriculum that a student has identified as a possible progression route to college for example game design, motor vehicle, farming etc</w:t>
      </w:r>
    </w:p>
    <w:p w14:paraId="43FB91F0"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3.3 Complementary Learning</w:t>
      </w:r>
    </w:p>
    <w:p w14:paraId="251A87EB" w14:textId="45DC2198"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Where an intervention is part-time or temporary, alternative provision will "complement and keep up with" the pupil's current curriculum, timetable and qualification route. </w:t>
      </w:r>
    </w:p>
    <w:p w14:paraId="05DD1326"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3.4 SEND Considerations</w:t>
      </w:r>
    </w:p>
    <w:p w14:paraId="0D3444F1" w14:textId="05FC9491" w:rsidR="007E7B65" w:rsidRPr="00755EDF"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Teaching will be developed to ensure these subjects are accessible for pupils with SEND and prepare pupils for adulthood. We recognise that pupils with SEND may be more vulnerable than their peers to harmful sexual behaviour, sexual abuse, exploitation and violence, bullying and other issues. </w:t>
      </w:r>
    </w:p>
    <w:p w14:paraId="29458481" w14:textId="783769B3" w:rsidR="007E7B65" w:rsidRPr="007E7B65" w:rsidRDefault="007E7B65" w:rsidP="007E7B65">
      <w:pPr>
        <w:spacing w:after="0" w:line="240" w:lineRule="auto"/>
        <w:rPr>
          <w:rFonts w:ascii="Arial" w:eastAsia="Times New Roman" w:hAnsi="Arial" w:cs="Arial"/>
          <w:kern w:val="0"/>
          <w:lang w:eastAsia="en-GB"/>
          <w14:ligatures w14:val="none"/>
        </w:rPr>
      </w:pPr>
    </w:p>
    <w:p w14:paraId="6AF9101E"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lastRenderedPageBreak/>
        <w:t>4. Personalised Planning</w:t>
      </w:r>
    </w:p>
    <w:p w14:paraId="6FEC4522"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4.1 Individual Plans</w:t>
      </w:r>
    </w:p>
    <w:p w14:paraId="56251B77"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For each pupil accessing alternative provision, we will create personalised plans that clearly outline:</w:t>
      </w:r>
    </w:p>
    <w:p w14:paraId="689B96A5" w14:textId="77777777" w:rsidR="007E7B65" w:rsidRPr="007E7B65" w:rsidRDefault="007E7B65" w:rsidP="007E7B65">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Improvement and attainment objectives</w:t>
      </w:r>
    </w:p>
    <w:p w14:paraId="33EF1FCB" w14:textId="77777777" w:rsidR="007E7B65" w:rsidRPr="007E7B65" w:rsidRDefault="007E7B65" w:rsidP="007E7B65">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Timeframes (e.g. to achieve objectives and reintegration)</w:t>
      </w:r>
    </w:p>
    <w:p w14:paraId="77A37F24" w14:textId="77777777" w:rsidR="007E7B65" w:rsidRPr="007E7B65" w:rsidRDefault="007E7B65" w:rsidP="007E7B65">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Arrangements for assessment and monitoring progress</w:t>
      </w:r>
    </w:p>
    <w:p w14:paraId="56518475" w14:textId="77777777" w:rsidR="007E7B65" w:rsidRPr="007E7B65" w:rsidRDefault="007E7B65" w:rsidP="007E7B65">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 baseline of the current position against which to measure progress</w:t>
      </w:r>
    </w:p>
    <w:p w14:paraId="10536A6D" w14:textId="4BEA57CE" w:rsidR="007E7B65" w:rsidRPr="007E7B65" w:rsidRDefault="007E7B65" w:rsidP="007E7B65">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Links to other relevant information, such as EHC plans</w:t>
      </w:r>
      <w:r w:rsidRPr="00755EDF">
        <w:rPr>
          <w:rFonts w:ascii="Arial" w:eastAsia="Times New Roman" w:hAnsi="Arial" w:cs="Arial"/>
          <w:kern w:val="0"/>
          <w:lang w:eastAsia="en-GB"/>
          <w14:ligatures w14:val="none"/>
        </w:rPr>
        <w:t>.</w:t>
      </w:r>
    </w:p>
    <w:p w14:paraId="6B269CFB"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4.2 Plan Development Process</w:t>
      </w:r>
    </w:p>
    <w:p w14:paraId="43612AAA"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Plans will be developed through:</w:t>
      </w:r>
    </w:p>
    <w:p w14:paraId="01AEA1BD" w14:textId="77777777" w:rsidR="007E7B65" w:rsidRPr="007E7B65" w:rsidRDefault="007E7B65" w:rsidP="007E7B65">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Initial assessment of student needs and aspirations</w:t>
      </w:r>
    </w:p>
    <w:p w14:paraId="237F8B4E" w14:textId="77777777" w:rsidR="007E7B65" w:rsidRPr="007E7B65" w:rsidRDefault="007E7B65" w:rsidP="007E7B65">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Consultation with the student (where appropriate)</w:t>
      </w:r>
    </w:p>
    <w:p w14:paraId="6F0FF94A" w14:textId="77777777" w:rsidR="007E7B65" w:rsidRPr="007E7B65" w:rsidRDefault="007E7B65" w:rsidP="007E7B65">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Consultation with parents/carers</w:t>
      </w:r>
    </w:p>
    <w:p w14:paraId="52DB8770" w14:textId="77777777" w:rsidR="007E7B65" w:rsidRPr="007E7B65" w:rsidRDefault="007E7B65" w:rsidP="007E7B65">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Liaison with the alternative provision provider</w:t>
      </w:r>
    </w:p>
    <w:p w14:paraId="4AE7C1C2" w14:textId="77777777" w:rsidR="007E7B65" w:rsidRPr="007E7B65" w:rsidRDefault="007E7B65" w:rsidP="007E7B65">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Review of the student's EHC plan or personal support plan</w:t>
      </w:r>
    </w:p>
    <w:p w14:paraId="380102CC" w14:textId="77777777" w:rsidR="007E7B65" w:rsidRPr="007E7B65" w:rsidRDefault="007E7B65" w:rsidP="007E7B65">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Agreement on clear, measurable objectives</w:t>
      </w:r>
    </w:p>
    <w:p w14:paraId="19D5255A"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4.3 Plan Review</w:t>
      </w:r>
    </w:p>
    <w:p w14:paraId="2106ADFC"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Plans will be reviewed:</w:t>
      </w:r>
    </w:p>
    <w:p w14:paraId="184D708B" w14:textId="77777777" w:rsidR="007E7B65" w:rsidRPr="007E7B65" w:rsidRDefault="007E7B65" w:rsidP="007E7B65">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At least half-termly</w:t>
      </w:r>
    </w:p>
    <w:p w14:paraId="6DE34FB9" w14:textId="77777777" w:rsidR="007E7B65" w:rsidRPr="007E7B65" w:rsidRDefault="007E7B65" w:rsidP="007E7B65">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Following any significant incident or concern</w:t>
      </w:r>
    </w:p>
    <w:p w14:paraId="44765422" w14:textId="77777777" w:rsidR="007E7B65" w:rsidRPr="007E7B65" w:rsidRDefault="007E7B65" w:rsidP="007E7B65">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When the student's needs change</w:t>
      </w:r>
    </w:p>
    <w:p w14:paraId="0A8673CC" w14:textId="77777777" w:rsidR="007E7B65" w:rsidRPr="007E7B65" w:rsidRDefault="007E7B65" w:rsidP="007E7B65">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At the request of parents/carers or the student</w:t>
      </w:r>
    </w:p>
    <w:p w14:paraId="63150B9C" w14:textId="0DDA2F1F" w:rsidR="007E7B65" w:rsidRPr="007E7B65" w:rsidRDefault="007E7B65" w:rsidP="007E7B65">
      <w:pPr>
        <w:spacing w:after="0" w:line="240" w:lineRule="auto"/>
        <w:rPr>
          <w:rFonts w:ascii="Arial" w:eastAsia="Times New Roman" w:hAnsi="Arial" w:cs="Arial"/>
          <w:kern w:val="0"/>
          <w:lang w:eastAsia="en-GB"/>
          <w14:ligatures w14:val="none"/>
        </w:rPr>
      </w:pPr>
    </w:p>
    <w:p w14:paraId="396B49D9"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5. Assessment and Monitoring</w:t>
      </w:r>
    </w:p>
    <w:p w14:paraId="63FCCC11"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5.1 Baseline Assessment</w:t>
      </w:r>
    </w:p>
    <w:p w14:paraId="742D97E4"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develop a comprehensive baseline assessment to work out the levels pupils are working at when they're placed in alternative provision, and measure against this when evaluating their progress at our setting. This is more accurate than only relying on assessments or exams pupils took before coming to your provision.</w:t>
      </w:r>
    </w:p>
    <w:p w14:paraId="1428FF5D"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ensure pupils feel settled and safe before we carry out baseline assessments, to give them the best chance of demonstrating their ability.</w:t>
      </w:r>
    </w:p>
    <w:p w14:paraId="03D95E3E" w14:textId="064E7110"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We will also baseline the pupil's previous attendance and engagement, so we can track and monitor this in the future, to evidence improvement. We will also consider their wellbeing. </w:t>
      </w:r>
    </w:p>
    <w:p w14:paraId="450120A1"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5.2 Ongoing Assessment</w:t>
      </w:r>
    </w:p>
    <w:p w14:paraId="574D8B7E" w14:textId="0A541A2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We will rigorously assess every pupil regularly (at least once a term) against their plan, and assess each pupil's progress at least half-termly, monitoring it against the objectives. </w:t>
      </w:r>
    </w:p>
    <w:p w14:paraId="54ED33CB"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5.3 Measuring Progress</w:t>
      </w:r>
    </w:p>
    <w:p w14:paraId="2AE8D67A"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show pupil progress through:</w:t>
      </w:r>
    </w:p>
    <w:p w14:paraId="4178D718" w14:textId="77777777" w:rsidR="007E7B65" w:rsidRPr="007E7B65" w:rsidRDefault="007E7B65" w:rsidP="007E7B65">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Academic achievement</w:t>
      </w:r>
    </w:p>
    <w:p w14:paraId="53E08637" w14:textId="77777777" w:rsidR="007E7B65" w:rsidRPr="007E7B65" w:rsidRDefault="007E7B65" w:rsidP="007E7B65">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Improvements in behaviour and attendance by keeping a log of these</w:t>
      </w:r>
    </w:p>
    <w:p w14:paraId="6789C54B" w14:textId="77777777" w:rsidR="007E7B65" w:rsidRPr="007E7B65" w:rsidRDefault="007E7B65" w:rsidP="007E7B65">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Recording how many pupils have successfully participated in courses at other schools or colleges</w:t>
      </w:r>
    </w:p>
    <w:p w14:paraId="2B62BBDE" w14:textId="77777777" w:rsidR="007E7B65" w:rsidRPr="007E7B65" w:rsidRDefault="007E7B65" w:rsidP="007E7B65">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Destinations data showing how many pupils moved to sustained education post-16, or were not in education, employment or training (NEET) The Key Leaders</w:t>
      </w:r>
    </w:p>
    <w:p w14:paraId="05CE0387"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lastRenderedPageBreak/>
        <w:t>5.4 Data Analysis</w:t>
      </w:r>
    </w:p>
    <w:p w14:paraId="4B69F748" w14:textId="07A72F0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We will analyse our data and monitor trends to allow us to identify trends in progress and attainment. We will monitor trends in behaviour, personal development, wellbeing, attendance and reintegration alongside trends in academic attainment. We will also analyse the types and levels of qualifications that our pupils achieve. </w:t>
      </w:r>
    </w:p>
    <w:p w14:paraId="3B406990" w14:textId="77777777" w:rsidR="007E7B65" w:rsidRPr="007E7B65" w:rsidRDefault="007E7B65" w:rsidP="007E7B65">
      <w:pPr>
        <w:spacing w:after="0"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pict w14:anchorId="2350B304">
          <v:rect id="_x0000_i1030" style="width:0;height:1.5pt" o:hralign="center" o:hrstd="t" o:hr="t" fillcolor="#a0a0a0" stroked="f"/>
        </w:pict>
      </w:r>
    </w:p>
    <w:p w14:paraId="311E7C13"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6. Provider Selection and Quality Assurance</w:t>
      </w:r>
    </w:p>
    <w:p w14:paraId="798AB8AB"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6.1 Selection Criteria</w:t>
      </w:r>
    </w:p>
    <w:p w14:paraId="59DB7B2B"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Alternative provision providers must:</w:t>
      </w:r>
    </w:p>
    <w:p w14:paraId="541114FC" w14:textId="77777777" w:rsidR="007E7B65" w:rsidRPr="007E7B65" w:rsidRDefault="007E7B65" w:rsidP="007E7B65">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Have appropriate safeguarding policies and procedures in place</w:t>
      </w:r>
    </w:p>
    <w:p w14:paraId="2E5EE4C2" w14:textId="77777777" w:rsidR="007E7B65" w:rsidRPr="007E7B65" w:rsidRDefault="007E7B65" w:rsidP="007E7B65">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Be able to meet the specific needs identified in the student's plan</w:t>
      </w:r>
    </w:p>
    <w:p w14:paraId="097ABED2" w14:textId="77777777" w:rsidR="007E7B65" w:rsidRPr="007E7B65" w:rsidRDefault="007E7B65" w:rsidP="007E7B65">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Have appropriately qualified and experienced staff</w:t>
      </w:r>
    </w:p>
    <w:p w14:paraId="44F737AF" w14:textId="77777777" w:rsidR="007E7B65" w:rsidRPr="007E7B65" w:rsidRDefault="007E7B65" w:rsidP="007E7B65">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Have suitable facilities and resources</w:t>
      </w:r>
    </w:p>
    <w:p w14:paraId="5B2013A8" w14:textId="77777777" w:rsidR="007E7B65" w:rsidRPr="007E7B65" w:rsidRDefault="007E7B65" w:rsidP="007E7B65">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Hold relevant accreditations or quality marks (where applicable)</w:t>
      </w:r>
    </w:p>
    <w:p w14:paraId="789F0120" w14:textId="77777777" w:rsidR="007E7B65" w:rsidRPr="007E7B65" w:rsidRDefault="007E7B65" w:rsidP="007E7B65">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Have appropriate insurance cover</w:t>
      </w:r>
    </w:p>
    <w:p w14:paraId="06FB1473" w14:textId="77777777" w:rsidR="007E7B65" w:rsidRPr="007E7B65" w:rsidRDefault="007E7B65" w:rsidP="007E7B65">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Be able to provide regular progress reports</w:t>
      </w:r>
    </w:p>
    <w:p w14:paraId="694C41F0"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6.2 Due Diligence Process</w:t>
      </w:r>
    </w:p>
    <w:p w14:paraId="2D8A7CF0"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Before placing a student with an alternative provider, we will:</w:t>
      </w:r>
    </w:p>
    <w:p w14:paraId="34E7DA7B" w14:textId="77777777" w:rsidR="007E7B65" w:rsidRPr="007E7B65" w:rsidRDefault="007E7B65" w:rsidP="007E7B65">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Conduct a site visit to assess suitability</w:t>
      </w:r>
    </w:p>
    <w:p w14:paraId="3DB56B9D" w14:textId="77777777" w:rsidR="007E7B65" w:rsidRPr="007E7B65" w:rsidRDefault="007E7B65" w:rsidP="007E7B65">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Review the provider's safeguarding policy and procedures</w:t>
      </w:r>
    </w:p>
    <w:p w14:paraId="73EE3216" w14:textId="77777777" w:rsidR="007E7B65" w:rsidRPr="007E7B65" w:rsidRDefault="007E7B65" w:rsidP="007E7B65">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Obtain written information that appropriate safeguarding checks have been carried out on individuals working at their establishment (i.e. those checks that schools would otherwise perform on their own staff) Keeping Children Safe in Education</w:t>
      </w:r>
    </w:p>
    <w:p w14:paraId="14045DD9" w14:textId="77777777" w:rsidR="007E7B65" w:rsidRPr="007E7B65" w:rsidRDefault="007E7B65" w:rsidP="007E7B65">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lastRenderedPageBreak/>
        <w:t>Obtain written confirmation that the alternative provider will inform the commissioning school of any arrangements that may put the child at risk (i.e. staff changes) Keeping Children Safe in Education</w:t>
      </w:r>
    </w:p>
    <w:p w14:paraId="0690F805" w14:textId="77777777" w:rsidR="007E7B65" w:rsidRPr="007E7B65" w:rsidRDefault="007E7B65" w:rsidP="007E7B65">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Review the provider's health and safety policies</w:t>
      </w:r>
    </w:p>
    <w:p w14:paraId="02879569" w14:textId="77777777" w:rsidR="007E7B65" w:rsidRPr="007E7B65" w:rsidRDefault="007E7B65" w:rsidP="007E7B65">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Assess the curriculum offer against our requirements</w:t>
      </w:r>
    </w:p>
    <w:p w14:paraId="267B9C76" w14:textId="77777777" w:rsidR="007E7B65" w:rsidRPr="007E7B65" w:rsidRDefault="007E7B65" w:rsidP="007E7B65">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Speak to other schools using the provider (where possible)</w:t>
      </w:r>
    </w:p>
    <w:p w14:paraId="6F2E2100" w14:textId="77777777" w:rsidR="007E7B65" w:rsidRPr="007E7B65" w:rsidRDefault="007E7B65" w:rsidP="007E7B65">
      <w:pPr>
        <w:numPr>
          <w:ilvl w:val="0"/>
          <w:numId w:val="1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Complete a risk assessment for the placement</w:t>
      </w:r>
    </w:p>
    <w:p w14:paraId="57B4EE71"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6.3 Service Level Agreement</w:t>
      </w:r>
    </w:p>
    <w:p w14:paraId="532C3F30"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establish a written agreement with each provider that includes:</w:t>
      </w:r>
    </w:p>
    <w:p w14:paraId="638101FB" w14:textId="77777777" w:rsidR="007E7B65" w:rsidRPr="007E7B65" w:rsidRDefault="007E7B65" w:rsidP="007E7B65">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Clear expectations regarding curriculum delivery</w:t>
      </w:r>
    </w:p>
    <w:p w14:paraId="6735E973" w14:textId="77777777" w:rsidR="007E7B65" w:rsidRPr="007E7B65" w:rsidRDefault="007E7B65" w:rsidP="007E7B65">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Safeguarding responsibilities and reporting procedures</w:t>
      </w:r>
    </w:p>
    <w:p w14:paraId="1A49D6DE" w14:textId="77777777" w:rsidR="007E7B65" w:rsidRPr="007E7B65" w:rsidRDefault="007E7B65" w:rsidP="007E7B65">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Attendance monitoring and reporting</w:t>
      </w:r>
    </w:p>
    <w:p w14:paraId="1DC4C051" w14:textId="77777777" w:rsidR="007E7B65" w:rsidRPr="007E7B65" w:rsidRDefault="007E7B65" w:rsidP="007E7B65">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Progress tracking and assessment arrangements</w:t>
      </w:r>
    </w:p>
    <w:p w14:paraId="2012A9B6" w14:textId="77777777" w:rsidR="007E7B65" w:rsidRPr="007E7B65" w:rsidRDefault="007E7B65" w:rsidP="007E7B65">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Communication protocols</w:t>
      </w:r>
    </w:p>
    <w:p w14:paraId="07056D22" w14:textId="77777777" w:rsidR="007E7B65" w:rsidRPr="007E7B65" w:rsidRDefault="007E7B65" w:rsidP="007E7B65">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Arrangements for managing incidents or concerns</w:t>
      </w:r>
    </w:p>
    <w:p w14:paraId="763865CC" w14:textId="77777777" w:rsidR="007E7B65" w:rsidRPr="007E7B65" w:rsidRDefault="007E7B65" w:rsidP="007E7B65">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Notice periods for terminating the arrangement</w:t>
      </w:r>
    </w:p>
    <w:p w14:paraId="6CA64901" w14:textId="77777777" w:rsidR="007E7B65" w:rsidRPr="007E7B65" w:rsidRDefault="007E7B65" w:rsidP="007E7B65">
      <w:pPr>
        <w:numPr>
          <w:ilvl w:val="0"/>
          <w:numId w:val="1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Data protection and confidentiality requirements</w:t>
      </w:r>
    </w:p>
    <w:p w14:paraId="424B9BFB"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6.4 Ongoing Monitoring</w:t>
      </w:r>
    </w:p>
    <w:p w14:paraId="69ABC652"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w:t>
      </w:r>
    </w:p>
    <w:p w14:paraId="7DE42555" w14:textId="77777777" w:rsidR="007E7B65" w:rsidRPr="007E7B65" w:rsidRDefault="007E7B65" w:rsidP="007E7B65">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Regularly review alternative provision placements at least half termly to provide assurance that the child is regularly attending and the placement continues to be safe and meets the child's needs Keeping Children Safe in Education</w:t>
      </w:r>
    </w:p>
    <w:p w14:paraId="34791D26" w14:textId="77777777" w:rsidR="007E7B65" w:rsidRPr="007E7B65" w:rsidRDefault="007E7B65" w:rsidP="007E7B65">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Conduct termly quality assurance visits to providers</w:t>
      </w:r>
    </w:p>
    <w:p w14:paraId="25600A9B" w14:textId="77777777" w:rsidR="007E7B65" w:rsidRPr="007E7B65" w:rsidRDefault="007E7B65" w:rsidP="007E7B65">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Review student feedback and progress data</w:t>
      </w:r>
    </w:p>
    <w:p w14:paraId="7083A0F1" w14:textId="77777777" w:rsidR="007E7B65" w:rsidRPr="007E7B65" w:rsidRDefault="007E7B65" w:rsidP="007E7B65">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Immediately review the placement where safeguarding concerns arise, and </w:t>
      </w:r>
      <w:proofErr w:type="gramStart"/>
      <w:r w:rsidRPr="007E7B65">
        <w:rPr>
          <w:rFonts w:ascii="Arial" w:eastAsia="Times New Roman" w:hAnsi="Arial" w:cs="Arial"/>
          <w:kern w:val="0"/>
          <w:lang w:eastAsia="en-GB"/>
          <w14:ligatures w14:val="none"/>
        </w:rPr>
        <w:t>terminate</w:t>
      </w:r>
      <w:proofErr w:type="gramEnd"/>
      <w:r w:rsidRPr="007E7B65">
        <w:rPr>
          <w:rFonts w:ascii="Arial" w:eastAsia="Times New Roman" w:hAnsi="Arial" w:cs="Arial"/>
          <w:kern w:val="0"/>
          <w:lang w:eastAsia="en-GB"/>
          <w14:ligatures w14:val="none"/>
        </w:rPr>
        <w:t xml:space="preserve"> if necessary, unless or until those concerns have been satisfactorily addressed Keeping Children Safe in Education</w:t>
      </w:r>
    </w:p>
    <w:p w14:paraId="04C22614" w14:textId="77777777" w:rsidR="007E7B65" w:rsidRPr="007E7B65" w:rsidRDefault="007E7B65" w:rsidP="007E7B65">
      <w:pPr>
        <w:numPr>
          <w:ilvl w:val="0"/>
          <w:numId w:val="1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Maintain a register of approved providers</w:t>
      </w:r>
    </w:p>
    <w:p w14:paraId="273B8FBB" w14:textId="77777777" w:rsidR="007E7B65" w:rsidRPr="007E7B65" w:rsidRDefault="007E7B65" w:rsidP="007E7B65">
      <w:pPr>
        <w:spacing w:after="0"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lastRenderedPageBreak/>
        <w:pict w14:anchorId="69F0769E">
          <v:rect id="_x0000_i1031" style="width:0;height:1.5pt" o:hralign="center" o:hrstd="t" o:hr="t" fillcolor="#a0a0a0" stroked="f"/>
        </w:pict>
      </w:r>
    </w:p>
    <w:p w14:paraId="3305B0D5"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7. Safeguarding</w:t>
      </w:r>
    </w:p>
    <w:p w14:paraId="7C5DA22F"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7.1 Ongoing Responsibility</w:t>
      </w:r>
    </w:p>
    <w:p w14:paraId="2F23D7DE"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Where we place a pupil with an alternative provision provider, we continue to be responsible for the safeguarding of that pupil and will therefore be satisfied that the placement meets the pupils needs. Keeping Children Safe in Education</w:t>
      </w:r>
    </w:p>
    <w:p w14:paraId="0D1D1D9E"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7.2 Safeguarding Checks</w:t>
      </w:r>
    </w:p>
    <w:p w14:paraId="3105F231"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Keeping Children Safe in Education</w:t>
      </w:r>
    </w:p>
    <w:p w14:paraId="4C2919B1"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7.3 Location Tracking</w:t>
      </w:r>
    </w:p>
    <w:p w14:paraId="5FCB779C"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always know where a child is based during school hours. This includes having records of the address of the alternative provider and any subcontracted provision or satellite sites the child may attend. Keeping Children Safe in Education</w:t>
      </w:r>
    </w:p>
    <w:p w14:paraId="1BB8937C"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7.4 External Visitors and Resources</w:t>
      </w:r>
    </w:p>
    <w:p w14:paraId="12FEC089"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When working with external organisations, we remain responsible for the content and the way in which children are taught. We will check that external resources are accurate, age and stage appropriate and unbiased. We will ask to see materials and a lesson </w:t>
      </w:r>
      <w:proofErr w:type="gramStart"/>
      <w:r w:rsidRPr="007E7B65">
        <w:rPr>
          <w:rFonts w:ascii="Arial" w:eastAsia="Times New Roman" w:hAnsi="Arial" w:cs="Arial"/>
          <w:kern w:val="0"/>
          <w:lang w:eastAsia="en-GB"/>
          <w14:ligatures w14:val="none"/>
        </w:rPr>
        <w:t>plan in advance</w:t>
      </w:r>
      <w:proofErr w:type="gramEnd"/>
      <w:r w:rsidRPr="007E7B65">
        <w:rPr>
          <w:rFonts w:ascii="Arial" w:eastAsia="Times New Roman" w:hAnsi="Arial" w:cs="Arial"/>
          <w:kern w:val="0"/>
          <w:lang w:eastAsia="en-GB"/>
          <w14:ligatures w14:val="none"/>
        </w:rPr>
        <w:t>, and will seek the views of parents, making sure that all materials can be viewed by parents.</w:t>
      </w:r>
    </w:p>
    <w:p w14:paraId="522CFBFE"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agree in advance of any session how confidentiality will work and how any visitor understands how safeguarding reports should be dealt with in line with school policy. Relationships and Sex Education Statutory Guidance</w:t>
      </w:r>
    </w:p>
    <w:p w14:paraId="22CC3044"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7.5 Responding to Concerns</w:t>
      </w:r>
    </w:p>
    <w:p w14:paraId="0E647740"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lastRenderedPageBreak/>
        <w:t>If any safeguarding concerns arise regarding an alternative provision placement:</w:t>
      </w:r>
    </w:p>
    <w:p w14:paraId="3F3F7DDC" w14:textId="77777777" w:rsidR="007E7B65" w:rsidRPr="007E7B65" w:rsidRDefault="007E7B65" w:rsidP="007E7B65">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The concern will be reported immediately to the Designated Safeguarding Lead</w:t>
      </w:r>
    </w:p>
    <w:p w14:paraId="01CC2FD3" w14:textId="77777777" w:rsidR="007E7B65" w:rsidRPr="007E7B65" w:rsidRDefault="007E7B65" w:rsidP="007E7B65">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The placement will be reviewed immediately</w:t>
      </w:r>
    </w:p>
    <w:p w14:paraId="11536F65" w14:textId="77777777" w:rsidR="007E7B65" w:rsidRPr="007E7B65" w:rsidRDefault="007E7B65" w:rsidP="007E7B65">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The placement will be </w:t>
      </w:r>
      <w:proofErr w:type="gramStart"/>
      <w:r w:rsidRPr="007E7B65">
        <w:rPr>
          <w:rFonts w:ascii="Arial" w:eastAsia="Times New Roman" w:hAnsi="Arial" w:cs="Arial"/>
          <w:kern w:val="0"/>
          <w:lang w:eastAsia="en-GB"/>
          <w14:ligatures w14:val="none"/>
        </w:rPr>
        <w:t>terminated</w:t>
      </w:r>
      <w:proofErr w:type="gramEnd"/>
      <w:r w:rsidRPr="007E7B65">
        <w:rPr>
          <w:rFonts w:ascii="Arial" w:eastAsia="Times New Roman" w:hAnsi="Arial" w:cs="Arial"/>
          <w:kern w:val="0"/>
          <w:lang w:eastAsia="en-GB"/>
          <w14:ligatures w14:val="none"/>
        </w:rPr>
        <w:t xml:space="preserve"> if necessary, unless or until concerns have been satisfactorily addressed</w:t>
      </w:r>
    </w:p>
    <w:p w14:paraId="48E542F2" w14:textId="77777777" w:rsidR="007E7B65" w:rsidRPr="007E7B65" w:rsidRDefault="007E7B65" w:rsidP="007E7B65">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Parents/carers will be informed as appropriate</w:t>
      </w:r>
    </w:p>
    <w:p w14:paraId="1E4612CF" w14:textId="77777777" w:rsidR="007E7B65" w:rsidRPr="007E7B65" w:rsidRDefault="007E7B65" w:rsidP="007E7B65">
      <w:pPr>
        <w:numPr>
          <w:ilvl w:val="0"/>
          <w:numId w:val="1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The incident will be recorded and reported as per our safeguarding policy</w:t>
      </w:r>
    </w:p>
    <w:p w14:paraId="014C6153" w14:textId="77777777" w:rsidR="007E7B65" w:rsidRPr="007E7B65" w:rsidRDefault="007E7B65" w:rsidP="007E7B65">
      <w:pPr>
        <w:spacing w:after="0"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pict w14:anchorId="49038741">
          <v:rect id="_x0000_i1032" style="width:0;height:1.5pt" o:hralign="center" o:hrstd="t" o:hr="t" fillcolor="#a0a0a0" stroked="f"/>
        </w:pict>
      </w:r>
    </w:p>
    <w:p w14:paraId="6A3E639F"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8. Attendance and Engagement</w:t>
      </w:r>
    </w:p>
    <w:p w14:paraId="7680CCFC"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8.1 Attendance Monitoring</w:t>
      </w:r>
    </w:p>
    <w:p w14:paraId="4644DF60" w14:textId="77777777" w:rsidR="007E7B65" w:rsidRPr="007E7B65" w:rsidRDefault="007E7B65" w:rsidP="007E7B65">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Alternative provision providers must register attendance in line with our requirements</w:t>
      </w:r>
    </w:p>
    <w:p w14:paraId="5B3A3B38" w14:textId="77777777" w:rsidR="007E7B65" w:rsidRPr="007E7B65" w:rsidRDefault="007E7B65" w:rsidP="007E7B65">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Attendance data must be shared with the school daily</w:t>
      </w:r>
    </w:p>
    <w:p w14:paraId="63FEA8E9" w14:textId="77777777" w:rsidR="007E7B65" w:rsidRPr="007E7B65" w:rsidRDefault="007E7B65" w:rsidP="007E7B65">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Any unexplained absences must be reported to the school immediately</w:t>
      </w:r>
    </w:p>
    <w:p w14:paraId="3BA2DD1E" w14:textId="77777777" w:rsidR="007E7B65" w:rsidRPr="007E7B65" w:rsidRDefault="007E7B65" w:rsidP="007E7B65">
      <w:pPr>
        <w:numPr>
          <w:ilvl w:val="0"/>
          <w:numId w:val="1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The school will follow up all absences in line with our attendance policy</w:t>
      </w:r>
    </w:p>
    <w:p w14:paraId="7209A601"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8.2 Engagement Monitoring</w:t>
      </w:r>
    </w:p>
    <w:p w14:paraId="773279F5"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monitor:</w:t>
      </w:r>
    </w:p>
    <w:p w14:paraId="667DA71C" w14:textId="77777777" w:rsidR="007E7B65" w:rsidRPr="007E7B65" w:rsidRDefault="007E7B65" w:rsidP="007E7B65">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Student participation in activities</w:t>
      </w:r>
    </w:p>
    <w:p w14:paraId="7D80C7CB" w14:textId="77777777" w:rsidR="007E7B65" w:rsidRPr="007E7B65" w:rsidRDefault="007E7B65" w:rsidP="007E7B65">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Behaviour and conduct</w:t>
      </w:r>
    </w:p>
    <w:p w14:paraId="507DA2CB" w14:textId="77777777" w:rsidR="007E7B65" w:rsidRPr="007E7B65" w:rsidRDefault="007E7B65" w:rsidP="007E7B65">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Relationships with staff and peers</w:t>
      </w:r>
    </w:p>
    <w:p w14:paraId="7EDB1CE2" w14:textId="77777777" w:rsidR="007E7B65" w:rsidRPr="007E7B65" w:rsidRDefault="007E7B65" w:rsidP="007E7B65">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Progress towards objectives</w:t>
      </w:r>
    </w:p>
    <w:p w14:paraId="36F013D2" w14:textId="77777777" w:rsidR="007E7B65" w:rsidRPr="007E7B65" w:rsidRDefault="007E7B65" w:rsidP="007E7B65">
      <w:pPr>
        <w:numPr>
          <w:ilvl w:val="0"/>
          <w:numId w:val="1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Student wellbeing and satisfaction</w:t>
      </w:r>
    </w:p>
    <w:p w14:paraId="333533BC" w14:textId="77777777" w:rsidR="007E7B65" w:rsidRPr="007E7B65" w:rsidRDefault="007E7B65" w:rsidP="007E7B65">
      <w:pPr>
        <w:spacing w:after="0"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pict w14:anchorId="2768AC1F">
          <v:rect id="_x0000_i1033" style="width:0;height:1.5pt" o:hralign="center" o:hrstd="t" o:hr="t" fillcolor="#a0a0a0" stroked="f"/>
        </w:pict>
      </w:r>
    </w:p>
    <w:p w14:paraId="1B0E81F9"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lastRenderedPageBreak/>
        <w:t>9. Transport and Logistics</w:t>
      </w:r>
    </w:p>
    <w:p w14:paraId="169CFCA9"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9.1 Transport Arrangements</w:t>
      </w:r>
    </w:p>
    <w:p w14:paraId="1F9592A6" w14:textId="26586ED5"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55EDF">
        <w:rPr>
          <w:rFonts w:ascii="Arial" w:eastAsia="Times New Roman" w:hAnsi="Arial" w:cs="Arial"/>
          <w:kern w:val="0"/>
          <w:lang w:eastAsia="en-GB"/>
          <w14:ligatures w14:val="none"/>
        </w:rPr>
        <w:t>School transport is provided for all students who attend Alternative Provision providers, unless it has been agreed that parents will support this.</w:t>
      </w:r>
    </w:p>
    <w:p w14:paraId="59604F8F"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9.2 Equipment and Resources</w:t>
      </w:r>
    </w:p>
    <w:p w14:paraId="5ED903EE" w14:textId="7BB27108"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55EDF">
        <w:rPr>
          <w:rFonts w:ascii="Arial" w:eastAsia="Times New Roman" w:hAnsi="Arial" w:cs="Arial"/>
          <w:kern w:val="0"/>
          <w:lang w:eastAsia="en-GB"/>
          <w14:ligatures w14:val="none"/>
        </w:rPr>
        <w:t>The school and the alternative provider will provide the below equipment if required.</w:t>
      </w:r>
    </w:p>
    <w:p w14:paraId="46789947" w14:textId="77777777" w:rsidR="007E7B65" w:rsidRPr="007E7B65" w:rsidRDefault="007E7B65" w:rsidP="007E7B65">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Provision of necessary equipment</w:t>
      </w:r>
    </w:p>
    <w:p w14:paraId="1B9D0E24" w14:textId="77777777" w:rsidR="007E7B65" w:rsidRPr="007E7B65" w:rsidRDefault="007E7B65" w:rsidP="007E7B65">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Specialist clothing or PPE</w:t>
      </w:r>
    </w:p>
    <w:p w14:paraId="73342A48" w14:textId="77777777" w:rsidR="007E7B65" w:rsidRPr="007E7B65" w:rsidRDefault="007E7B65" w:rsidP="007E7B65">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Learning materials</w:t>
      </w:r>
    </w:p>
    <w:p w14:paraId="3346F6A1" w14:textId="77777777" w:rsidR="007E7B65" w:rsidRPr="007E7B65" w:rsidRDefault="007E7B65" w:rsidP="007E7B65">
      <w:pPr>
        <w:numPr>
          <w:ilvl w:val="0"/>
          <w:numId w:val="1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Communication devices</w:t>
      </w:r>
    </w:p>
    <w:p w14:paraId="44705CAC" w14:textId="77777777" w:rsidR="007E7B65" w:rsidRPr="007E7B65" w:rsidRDefault="007E7B65" w:rsidP="007E7B65">
      <w:pPr>
        <w:spacing w:after="0"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pict w14:anchorId="759FDD20">
          <v:rect id="_x0000_i1034" style="width:0;height:1.5pt" o:hralign="center" o:hrstd="t" o:hr="t" fillcolor="#a0a0a0" stroked="f"/>
        </w:pict>
      </w:r>
    </w:p>
    <w:p w14:paraId="25A018B0"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10. Communication with Parents/Carers</w:t>
      </w:r>
    </w:p>
    <w:p w14:paraId="09DFE87D"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10.1 Initial Consultation</w:t>
      </w:r>
    </w:p>
    <w:p w14:paraId="6DE6C100"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Before any alternative provision placement begins, we will:</w:t>
      </w:r>
    </w:p>
    <w:p w14:paraId="488702AD" w14:textId="77777777" w:rsidR="007E7B65" w:rsidRPr="007E7B65" w:rsidRDefault="007E7B65" w:rsidP="007E7B65">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Discuss the proposal with parents/carers</w:t>
      </w:r>
    </w:p>
    <w:p w14:paraId="7E7E936A" w14:textId="77777777" w:rsidR="007E7B65" w:rsidRPr="007E7B65" w:rsidRDefault="007E7B65" w:rsidP="007E7B65">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Explain the rationale and expected outcomes</w:t>
      </w:r>
    </w:p>
    <w:p w14:paraId="58EA5147" w14:textId="77777777" w:rsidR="007E7B65" w:rsidRPr="007E7B65" w:rsidRDefault="007E7B65" w:rsidP="007E7B65">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Share information about the provider</w:t>
      </w:r>
    </w:p>
    <w:p w14:paraId="303CEFBA" w14:textId="77777777" w:rsidR="007E7B65" w:rsidRPr="007E7B65" w:rsidRDefault="007E7B65" w:rsidP="007E7B65">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Address any questions or concerns</w:t>
      </w:r>
    </w:p>
    <w:p w14:paraId="2CC591BB" w14:textId="77777777" w:rsidR="007E7B65" w:rsidRPr="007E7B65" w:rsidRDefault="007E7B65" w:rsidP="007E7B65">
      <w:pPr>
        <w:numPr>
          <w:ilvl w:val="0"/>
          <w:numId w:val="1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Obtain written consent</w:t>
      </w:r>
    </w:p>
    <w:p w14:paraId="327480A3"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10.2 Ongoing Communication</w:t>
      </w:r>
    </w:p>
    <w:p w14:paraId="3A77AE8E"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lastRenderedPageBreak/>
        <w:t>We will keep parents/carers informed through:</w:t>
      </w:r>
    </w:p>
    <w:p w14:paraId="1C70400D" w14:textId="77777777" w:rsidR="007E7B65" w:rsidRPr="007E7B65" w:rsidRDefault="007E7B65" w:rsidP="007E7B65">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Regular progress updates (at least termly)</w:t>
      </w:r>
    </w:p>
    <w:p w14:paraId="1955EA9F" w14:textId="77777777" w:rsidR="007E7B65" w:rsidRPr="007E7B65" w:rsidRDefault="007E7B65" w:rsidP="007E7B65">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Sharing of assessment information</w:t>
      </w:r>
    </w:p>
    <w:p w14:paraId="10169C92" w14:textId="77777777" w:rsidR="007E7B65" w:rsidRPr="007E7B65" w:rsidRDefault="007E7B65" w:rsidP="007E7B65">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Notification of any concerns or incidents</w:t>
      </w:r>
    </w:p>
    <w:p w14:paraId="4E815977" w14:textId="77777777" w:rsidR="007E7B65" w:rsidRPr="007E7B65" w:rsidRDefault="007E7B65" w:rsidP="007E7B65">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Invitation to review meetings</w:t>
      </w:r>
    </w:p>
    <w:p w14:paraId="53520E8F" w14:textId="77777777" w:rsidR="007E7B65" w:rsidRPr="007E7B65" w:rsidRDefault="007E7B65" w:rsidP="007E7B65">
      <w:pPr>
        <w:numPr>
          <w:ilvl w:val="0"/>
          <w:numId w:val="2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Access to the provider for visits (where appropriate)</w:t>
      </w:r>
    </w:p>
    <w:p w14:paraId="0E05661C"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10.3 Parent/Carer Feedback</w:t>
      </w:r>
    </w:p>
    <w:p w14:paraId="002AF1B4"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actively seek feedback from parents/carers about:</w:t>
      </w:r>
    </w:p>
    <w:p w14:paraId="0A873C58" w14:textId="77777777" w:rsidR="007E7B65" w:rsidRPr="007E7B65" w:rsidRDefault="007E7B65" w:rsidP="007E7B65">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Their child's experience</w:t>
      </w:r>
    </w:p>
    <w:p w14:paraId="0122A70F" w14:textId="77777777" w:rsidR="007E7B65" w:rsidRPr="007E7B65" w:rsidRDefault="007E7B65" w:rsidP="007E7B65">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The quality of provision</w:t>
      </w:r>
    </w:p>
    <w:p w14:paraId="296F96F3" w14:textId="77777777" w:rsidR="007E7B65" w:rsidRPr="007E7B65" w:rsidRDefault="007E7B65" w:rsidP="007E7B65">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Communication effectiveness</w:t>
      </w:r>
    </w:p>
    <w:p w14:paraId="38FEAED1" w14:textId="77777777" w:rsidR="007E7B65" w:rsidRPr="007E7B65" w:rsidRDefault="007E7B65" w:rsidP="007E7B65">
      <w:pPr>
        <w:numPr>
          <w:ilvl w:val="0"/>
          <w:numId w:val="2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Suggestions for improvement</w:t>
      </w:r>
    </w:p>
    <w:p w14:paraId="1D854B67" w14:textId="77777777" w:rsidR="007E7B65" w:rsidRPr="007E7B65" w:rsidRDefault="007E7B65" w:rsidP="007E7B65">
      <w:pPr>
        <w:spacing w:after="0"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pict w14:anchorId="10F319DA">
          <v:rect id="_x0000_i1035" style="width:0;height:1.5pt" o:hralign="center" o:hrstd="t" o:hr="t" fillcolor="#a0a0a0" stroked="f"/>
        </w:pict>
      </w:r>
    </w:p>
    <w:p w14:paraId="1DAA6485"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11. Student Voice</w:t>
      </w:r>
    </w:p>
    <w:p w14:paraId="2CDEFB57"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11.1 Student Involvement</w:t>
      </w:r>
    </w:p>
    <w:p w14:paraId="015CF4DA"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Students will be involved in:</w:t>
      </w:r>
    </w:p>
    <w:p w14:paraId="662A042B" w14:textId="77777777" w:rsidR="007E7B65" w:rsidRPr="007E7B65" w:rsidRDefault="007E7B65" w:rsidP="007E7B65">
      <w:pPr>
        <w:numPr>
          <w:ilvl w:val="0"/>
          <w:numId w:val="2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Planning their alternative provision placement</w:t>
      </w:r>
    </w:p>
    <w:p w14:paraId="74EECF91" w14:textId="77777777" w:rsidR="007E7B65" w:rsidRPr="007E7B65" w:rsidRDefault="007E7B65" w:rsidP="007E7B65">
      <w:pPr>
        <w:numPr>
          <w:ilvl w:val="0"/>
          <w:numId w:val="2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Setting personal objectives</w:t>
      </w:r>
    </w:p>
    <w:p w14:paraId="089DF334" w14:textId="77777777" w:rsidR="007E7B65" w:rsidRPr="007E7B65" w:rsidRDefault="007E7B65" w:rsidP="007E7B65">
      <w:pPr>
        <w:numPr>
          <w:ilvl w:val="0"/>
          <w:numId w:val="2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Regular reviews of their progress</w:t>
      </w:r>
    </w:p>
    <w:p w14:paraId="2E87B961" w14:textId="77777777" w:rsidR="007E7B65" w:rsidRPr="007E7B65" w:rsidRDefault="007E7B65" w:rsidP="007E7B65">
      <w:pPr>
        <w:numPr>
          <w:ilvl w:val="0"/>
          <w:numId w:val="2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Evaluating the quality of provision</w:t>
      </w:r>
    </w:p>
    <w:p w14:paraId="27DF8D84" w14:textId="77777777" w:rsidR="007E7B65" w:rsidRPr="007E7B65" w:rsidRDefault="007E7B65" w:rsidP="007E7B65">
      <w:pPr>
        <w:numPr>
          <w:ilvl w:val="0"/>
          <w:numId w:val="2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Decisions about continuing or changing placements</w:t>
      </w:r>
    </w:p>
    <w:p w14:paraId="4644BB2C"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lastRenderedPageBreak/>
        <w:t>11.2 Student Feedback</w:t>
      </w:r>
    </w:p>
    <w:p w14:paraId="55CD65FE"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gather student feedback through:</w:t>
      </w:r>
    </w:p>
    <w:p w14:paraId="43CEA767" w14:textId="77777777" w:rsidR="007E7B65" w:rsidRPr="007E7B65" w:rsidRDefault="007E7B65" w:rsidP="007E7B65">
      <w:pPr>
        <w:numPr>
          <w:ilvl w:val="0"/>
          <w:numId w:val="2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One-to-one discussions</w:t>
      </w:r>
    </w:p>
    <w:p w14:paraId="69F8E3FF" w14:textId="77777777" w:rsidR="007E7B65" w:rsidRPr="007E7B65" w:rsidRDefault="007E7B65" w:rsidP="007E7B65">
      <w:pPr>
        <w:numPr>
          <w:ilvl w:val="0"/>
          <w:numId w:val="2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Questionnaires (adapted as needed)</w:t>
      </w:r>
    </w:p>
    <w:p w14:paraId="0C4F95B7" w14:textId="77777777" w:rsidR="007E7B65" w:rsidRPr="007E7B65" w:rsidRDefault="007E7B65" w:rsidP="007E7B65">
      <w:pPr>
        <w:numPr>
          <w:ilvl w:val="0"/>
          <w:numId w:val="2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Review meetings</w:t>
      </w:r>
    </w:p>
    <w:p w14:paraId="642F4C6B" w14:textId="77777777" w:rsidR="007E7B65" w:rsidRPr="007E7B65" w:rsidRDefault="007E7B65" w:rsidP="007E7B65">
      <w:pPr>
        <w:numPr>
          <w:ilvl w:val="0"/>
          <w:numId w:val="2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Informal conversations</w:t>
      </w:r>
    </w:p>
    <w:p w14:paraId="059394E5" w14:textId="77777777" w:rsidR="007E7B65" w:rsidRPr="007E7B65" w:rsidRDefault="007E7B65" w:rsidP="007E7B65">
      <w:pPr>
        <w:spacing w:after="0"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pict w14:anchorId="5933722C">
          <v:rect id="_x0000_i1036" style="width:0;height:1.5pt" o:hralign="center" o:hrstd="t" o:hr="t" fillcolor="#a0a0a0" stroked="f"/>
        </w:pict>
      </w:r>
    </w:p>
    <w:p w14:paraId="09C3B783"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12. Roles and Responsibilities</w:t>
      </w:r>
    </w:p>
    <w:p w14:paraId="3463D769"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12.1 Headteacher</w:t>
      </w:r>
    </w:p>
    <w:p w14:paraId="754BA12C" w14:textId="77777777" w:rsidR="007E7B65" w:rsidRPr="007E7B65" w:rsidRDefault="007E7B65" w:rsidP="007E7B65">
      <w:pPr>
        <w:numPr>
          <w:ilvl w:val="0"/>
          <w:numId w:val="2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Overall responsibility for alternative provision arrangements</w:t>
      </w:r>
    </w:p>
    <w:p w14:paraId="71730081" w14:textId="77777777" w:rsidR="007E7B65" w:rsidRPr="007E7B65" w:rsidRDefault="007E7B65" w:rsidP="007E7B65">
      <w:pPr>
        <w:numPr>
          <w:ilvl w:val="0"/>
          <w:numId w:val="2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Approval of alternative provision placements</w:t>
      </w:r>
    </w:p>
    <w:p w14:paraId="63E747E0" w14:textId="77777777" w:rsidR="007E7B65" w:rsidRPr="007E7B65" w:rsidRDefault="007E7B65" w:rsidP="007E7B65">
      <w:pPr>
        <w:numPr>
          <w:ilvl w:val="0"/>
          <w:numId w:val="2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Ensuring adequate resources and staffing</w:t>
      </w:r>
    </w:p>
    <w:p w14:paraId="3ABD55AF" w14:textId="77777777" w:rsidR="007E7B65" w:rsidRPr="007E7B65" w:rsidRDefault="007E7B65" w:rsidP="007E7B65">
      <w:pPr>
        <w:numPr>
          <w:ilvl w:val="0"/>
          <w:numId w:val="2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Reporting to governors on alternative provision outcomes</w:t>
      </w:r>
    </w:p>
    <w:p w14:paraId="0C8CF757"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12.2 Alternative Provision Coordinator [or relevant role]</w:t>
      </w:r>
    </w:p>
    <w:p w14:paraId="16F97324" w14:textId="77777777" w:rsidR="007E7B65" w:rsidRPr="007E7B65" w:rsidRDefault="007E7B65" w:rsidP="007E7B65">
      <w:pPr>
        <w:numPr>
          <w:ilvl w:val="0"/>
          <w:numId w:val="2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Day-to-day coordination of alternative provision placements</w:t>
      </w:r>
    </w:p>
    <w:p w14:paraId="7AC2D7D5" w14:textId="77777777" w:rsidR="007E7B65" w:rsidRPr="007E7B65" w:rsidRDefault="007E7B65" w:rsidP="007E7B65">
      <w:pPr>
        <w:numPr>
          <w:ilvl w:val="0"/>
          <w:numId w:val="2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Liaison with providers</w:t>
      </w:r>
    </w:p>
    <w:p w14:paraId="1FDF0995" w14:textId="77777777" w:rsidR="007E7B65" w:rsidRPr="007E7B65" w:rsidRDefault="007E7B65" w:rsidP="007E7B65">
      <w:pPr>
        <w:numPr>
          <w:ilvl w:val="0"/>
          <w:numId w:val="2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Monitoring attendance and progress</w:t>
      </w:r>
    </w:p>
    <w:p w14:paraId="4A7F4EB4" w14:textId="77777777" w:rsidR="007E7B65" w:rsidRPr="007E7B65" w:rsidRDefault="007E7B65" w:rsidP="007E7B65">
      <w:pPr>
        <w:numPr>
          <w:ilvl w:val="0"/>
          <w:numId w:val="2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Conducting quality assurance visits</w:t>
      </w:r>
    </w:p>
    <w:p w14:paraId="10FB245D" w14:textId="77777777" w:rsidR="007E7B65" w:rsidRPr="007E7B65" w:rsidRDefault="007E7B65" w:rsidP="007E7B65">
      <w:pPr>
        <w:numPr>
          <w:ilvl w:val="0"/>
          <w:numId w:val="2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Maintaining records and documentation</w:t>
      </w:r>
    </w:p>
    <w:p w14:paraId="0DAEB684" w14:textId="77777777" w:rsidR="007E7B65" w:rsidRPr="007E7B65" w:rsidRDefault="007E7B65" w:rsidP="007E7B65">
      <w:pPr>
        <w:numPr>
          <w:ilvl w:val="0"/>
          <w:numId w:val="2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Coordinating reviews</w:t>
      </w:r>
    </w:p>
    <w:p w14:paraId="0683BCA4" w14:textId="77777777" w:rsidR="007E7B65" w:rsidRPr="007E7B65" w:rsidRDefault="007E7B65" w:rsidP="007E7B65">
      <w:pPr>
        <w:spacing w:after="0"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pict w14:anchorId="25AFE1BF">
          <v:rect id="_x0000_i1037" style="width:0;height:1.5pt" o:hralign="center" o:hrstd="t" o:hr="t" fillcolor="#a0a0a0" stroked="f"/>
        </w:pict>
      </w:r>
    </w:p>
    <w:p w14:paraId="06E8935B"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lastRenderedPageBreak/>
        <w:t>13. Risk Assessment</w:t>
      </w:r>
    </w:p>
    <w:p w14:paraId="2369D13E"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13.1 Placement Risk Assessment</w:t>
      </w:r>
    </w:p>
    <w:p w14:paraId="2D8D006E"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For each placement, we will assess risks relating to:</w:t>
      </w:r>
    </w:p>
    <w:p w14:paraId="15564BB0" w14:textId="77777777" w:rsidR="007E7B65" w:rsidRPr="007E7B65" w:rsidRDefault="007E7B65" w:rsidP="007E7B65">
      <w:pPr>
        <w:numPr>
          <w:ilvl w:val="0"/>
          <w:numId w:val="3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The student's specific needs and vulnerabilities</w:t>
      </w:r>
    </w:p>
    <w:p w14:paraId="2AA25C9B" w14:textId="77777777" w:rsidR="007E7B65" w:rsidRPr="007E7B65" w:rsidRDefault="007E7B65" w:rsidP="007E7B65">
      <w:pPr>
        <w:numPr>
          <w:ilvl w:val="0"/>
          <w:numId w:val="3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The nature of the activities</w:t>
      </w:r>
    </w:p>
    <w:p w14:paraId="31C76C98" w14:textId="77777777" w:rsidR="007E7B65" w:rsidRPr="007E7B65" w:rsidRDefault="007E7B65" w:rsidP="007E7B65">
      <w:pPr>
        <w:numPr>
          <w:ilvl w:val="0"/>
          <w:numId w:val="3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The environment and facilities</w:t>
      </w:r>
    </w:p>
    <w:p w14:paraId="4A9DC53B" w14:textId="77777777" w:rsidR="007E7B65" w:rsidRPr="007E7B65" w:rsidRDefault="007E7B65" w:rsidP="007E7B65">
      <w:pPr>
        <w:numPr>
          <w:ilvl w:val="0"/>
          <w:numId w:val="3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Travel arrangements</w:t>
      </w:r>
    </w:p>
    <w:p w14:paraId="21A44340" w14:textId="77777777" w:rsidR="007E7B65" w:rsidRPr="007E7B65" w:rsidRDefault="007E7B65" w:rsidP="007E7B65">
      <w:pPr>
        <w:numPr>
          <w:ilvl w:val="0"/>
          <w:numId w:val="3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Safeguarding considerations</w:t>
      </w:r>
    </w:p>
    <w:p w14:paraId="35B4A76C" w14:textId="77777777" w:rsidR="007E7B65" w:rsidRPr="007E7B65" w:rsidRDefault="007E7B65" w:rsidP="007E7B65">
      <w:pPr>
        <w:numPr>
          <w:ilvl w:val="0"/>
          <w:numId w:val="30"/>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Health and safety</w:t>
      </w:r>
    </w:p>
    <w:p w14:paraId="6E87A469"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13.2 Individual Risk Assessment</w:t>
      </w:r>
    </w:p>
    <w:p w14:paraId="64BB499A"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 xml:space="preserve">For students with </w:t>
      </w:r>
      <w:proofErr w:type="gramStart"/>
      <w:r w:rsidRPr="007E7B65">
        <w:rPr>
          <w:rFonts w:ascii="Arial" w:eastAsia="Times New Roman" w:hAnsi="Arial" w:cs="Arial"/>
          <w:kern w:val="0"/>
          <w:lang w:eastAsia="en-GB"/>
          <w14:ligatures w14:val="none"/>
        </w:rPr>
        <w:t>particular needs</w:t>
      </w:r>
      <w:proofErr w:type="gramEnd"/>
      <w:r w:rsidRPr="007E7B65">
        <w:rPr>
          <w:rFonts w:ascii="Arial" w:eastAsia="Times New Roman" w:hAnsi="Arial" w:cs="Arial"/>
          <w:kern w:val="0"/>
          <w:lang w:eastAsia="en-GB"/>
          <w14:ligatures w14:val="none"/>
        </w:rPr>
        <w:t xml:space="preserve"> or risks, we will complete individual risk assessments covering:</w:t>
      </w:r>
    </w:p>
    <w:p w14:paraId="000383B9" w14:textId="77777777" w:rsidR="007E7B65" w:rsidRPr="007E7B65" w:rsidRDefault="007E7B65" w:rsidP="007E7B65">
      <w:pPr>
        <w:numPr>
          <w:ilvl w:val="0"/>
          <w:numId w:val="3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Behaviour management strategies</w:t>
      </w:r>
    </w:p>
    <w:p w14:paraId="21E0FD77" w14:textId="77777777" w:rsidR="007E7B65" w:rsidRPr="007E7B65" w:rsidRDefault="007E7B65" w:rsidP="007E7B65">
      <w:pPr>
        <w:numPr>
          <w:ilvl w:val="0"/>
          <w:numId w:val="3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Medical needs</w:t>
      </w:r>
    </w:p>
    <w:p w14:paraId="4F688CFB" w14:textId="77777777" w:rsidR="007E7B65" w:rsidRPr="007E7B65" w:rsidRDefault="007E7B65" w:rsidP="007E7B65">
      <w:pPr>
        <w:numPr>
          <w:ilvl w:val="0"/>
          <w:numId w:val="3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Communication needs</w:t>
      </w:r>
    </w:p>
    <w:p w14:paraId="78F55D2C" w14:textId="77777777" w:rsidR="007E7B65" w:rsidRPr="007E7B65" w:rsidRDefault="007E7B65" w:rsidP="007E7B65">
      <w:pPr>
        <w:numPr>
          <w:ilvl w:val="0"/>
          <w:numId w:val="3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Physical needs</w:t>
      </w:r>
    </w:p>
    <w:p w14:paraId="78045D5D" w14:textId="77777777" w:rsidR="007E7B65" w:rsidRPr="007E7B65" w:rsidRDefault="007E7B65" w:rsidP="007E7B65">
      <w:pPr>
        <w:numPr>
          <w:ilvl w:val="0"/>
          <w:numId w:val="3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Emotional wellbeing</w:t>
      </w:r>
    </w:p>
    <w:p w14:paraId="5A7EA6B4" w14:textId="77777777" w:rsidR="007E7B65" w:rsidRPr="007E7B65" w:rsidRDefault="007E7B65" w:rsidP="007E7B65">
      <w:pPr>
        <w:numPr>
          <w:ilvl w:val="0"/>
          <w:numId w:val="31"/>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Emergency procedures</w:t>
      </w:r>
    </w:p>
    <w:p w14:paraId="47CE3336"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13.3 Review of Risk Assessments</w:t>
      </w:r>
    </w:p>
    <w:p w14:paraId="4C8F8711"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Risk assessments will be reviewed:</w:t>
      </w:r>
    </w:p>
    <w:p w14:paraId="393D78F5" w14:textId="77777777" w:rsidR="007E7B65" w:rsidRPr="007E7B65" w:rsidRDefault="007E7B65" w:rsidP="007E7B65">
      <w:pPr>
        <w:numPr>
          <w:ilvl w:val="0"/>
          <w:numId w:val="3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Before the placement begins</w:t>
      </w:r>
    </w:p>
    <w:p w14:paraId="06562A6C" w14:textId="77777777" w:rsidR="007E7B65" w:rsidRPr="007E7B65" w:rsidRDefault="007E7B65" w:rsidP="007E7B65">
      <w:pPr>
        <w:numPr>
          <w:ilvl w:val="0"/>
          <w:numId w:val="3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If circumstances change</w:t>
      </w:r>
    </w:p>
    <w:p w14:paraId="32A6156D" w14:textId="77777777" w:rsidR="007E7B65" w:rsidRPr="007E7B65" w:rsidRDefault="007E7B65" w:rsidP="007E7B65">
      <w:pPr>
        <w:numPr>
          <w:ilvl w:val="0"/>
          <w:numId w:val="3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Following any incident</w:t>
      </w:r>
    </w:p>
    <w:p w14:paraId="2890C62C" w14:textId="77777777" w:rsidR="007E7B65" w:rsidRPr="007E7B65" w:rsidRDefault="007E7B65" w:rsidP="007E7B65">
      <w:pPr>
        <w:numPr>
          <w:ilvl w:val="0"/>
          <w:numId w:val="32"/>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lastRenderedPageBreak/>
        <w:t>At least termly</w:t>
      </w:r>
    </w:p>
    <w:p w14:paraId="550F5C13" w14:textId="77777777" w:rsidR="007E7B65" w:rsidRPr="007E7B65" w:rsidRDefault="007E7B65" w:rsidP="007E7B65">
      <w:pPr>
        <w:spacing w:after="0"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pict w14:anchorId="6774151B">
          <v:rect id="_x0000_i1038" style="width:0;height:1.5pt" o:hralign="center" o:hrstd="t" o:hr="t" fillcolor="#a0a0a0" stroked="f"/>
        </w:pict>
      </w:r>
    </w:p>
    <w:p w14:paraId="494C39CA"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14. Managing Placement Breakdown</w:t>
      </w:r>
    </w:p>
    <w:p w14:paraId="0C51E203"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14.1 Early Intervention</w:t>
      </w:r>
    </w:p>
    <w:p w14:paraId="3C584895"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If concerns arise about a placement, we will:</w:t>
      </w:r>
    </w:p>
    <w:p w14:paraId="21E55E83" w14:textId="77777777" w:rsidR="007E7B65" w:rsidRPr="007E7B65" w:rsidRDefault="007E7B65" w:rsidP="007E7B65">
      <w:pPr>
        <w:numPr>
          <w:ilvl w:val="0"/>
          <w:numId w:val="3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Identify the issues promptly</w:t>
      </w:r>
    </w:p>
    <w:p w14:paraId="77678E05" w14:textId="77777777" w:rsidR="007E7B65" w:rsidRPr="007E7B65" w:rsidRDefault="007E7B65" w:rsidP="007E7B65">
      <w:pPr>
        <w:numPr>
          <w:ilvl w:val="0"/>
          <w:numId w:val="3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Meet with the student, provider, and parents/carers</w:t>
      </w:r>
    </w:p>
    <w:p w14:paraId="5AC04C20" w14:textId="77777777" w:rsidR="007E7B65" w:rsidRPr="007E7B65" w:rsidRDefault="007E7B65" w:rsidP="007E7B65">
      <w:pPr>
        <w:numPr>
          <w:ilvl w:val="0"/>
          <w:numId w:val="3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Implement additional support measures</w:t>
      </w:r>
    </w:p>
    <w:p w14:paraId="1E3560A3" w14:textId="77777777" w:rsidR="007E7B65" w:rsidRPr="007E7B65" w:rsidRDefault="007E7B65" w:rsidP="007E7B65">
      <w:pPr>
        <w:numPr>
          <w:ilvl w:val="0"/>
          <w:numId w:val="3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Set clear expectations and timescales</w:t>
      </w:r>
    </w:p>
    <w:p w14:paraId="00C90E1B" w14:textId="77777777" w:rsidR="007E7B65" w:rsidRPr="007E7B65" w:rsidRDefault="007E7B65" w:rsidP="007E7B65">
      <w:pPr>
        <w:numPr>
          <w:ilvl w:val="0"/>
          <w:numId w:val="33"/>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Monitor closely</w:t>
      </w:r>
    </w:p>
    <w:p w14:paraId="3C2EE0D3"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14.2 Planned Exit</w:t>
      </w:r>
    </w:p>
    <w:p w14:paraId="6D73CF46"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If a placement needs to end, we will:</w:t>
      </w:r>
    </w:p>
    <w:p w14:paraId="0EE3A6D2" w14:textId="77777777" w:rsidR="007E7B65" w:rsidRPr="007E7B65" w:rsidRDefault="007E7B65" w:rsidP="007E7B65">
      <w:pPr>
        <w:numPr>
          <w:ilvl w:val="0"/>
          <w:numId w:val="3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Give appropriate notice to all parties</w:t>
      </w:r>
    </w:p>
    <w:p w14:paraId="4E837977" w14:textId="77777777" w:rsidR="007E7B65" w:rsidRPr="007E7B65" w:rsidRDefault="007E7B65" w:rsidP="007E7B65">
      <w:pPr>
        <w:numPr>
          <w:ilvl w:val="0"/>
          <w:numId w:val="3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Plan alternative provision</w:t>
      </w:r>
    </w:p>
    <w:p w14:paraId="24D7A665" w14:textId="77777777" w:rsidR="007E7B65" w:rsidRPr="007E7B65" w:rsidRDefault="007E7B65" w:rsidP="007E7B65">
      <w:pPr>
        <w:numPr>
          <w:ilvl w:val="0"/>
          <w:numId w:val="3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Ensure continuity of learning</w:t>
      </w:r>
    </w:p>
    <w:p w14:paraId="00173435" w14:textId="77777777" w:rsidR="007E7B65" w:rsidRPr="007E7B65" w:rsidRDefault="007E7B65" w:rsidP="007E7B65">
      <w:pPr>
        <w:numPr>
          <w:ilvl w:val="0"/>
          <w:numId w:val="3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Support the student through the transition</w:t>
      </w:r>
    </w:p>
    <w:p w14:paraId="153A7B9F" w14:textId="77777777" w:rsidR="007E7B65" w:rsidRPr="007E7B65" w:rsidRDefault="007E7B65" w:rsidP="007E7B65">
      <w:pPr>
        <w:numPr>
          <w:ilvl w:val="0"/>
          <w:numId w:val="34"/>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Review lessons learned</w:t>
      </w:r>
    </w:p>
    <w:p w14:paraId="7FA5363C"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14.3 Emergency Removal</w:t>
      </w:r>
    </w:p>
    <w:p w14:paraId="001EA17E"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In cases of serious concern (particularly safeguarding), we will:</w:t>
      </w:r>
    </w:p>
    <w:p w14:paraId="32260C42" w14:textId="77777777" w:rsidR="007E7B65" w:rsidRPr="007E7B65" w:rsidRDefault="007E7B65" w:rsidP="007E7B65">
      <w:pPr>
        <w:numPr>
          <w:ilvl w:val="0"/>
          <w:numId w:val="3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Remove the student immediately if necessary</w:t>
      </w:r>
    </w:p>
    <w:p w14:paraId="78B0FD44" w14:textId="77777777" w:rsidR="007E7B65" w:rsidRPr="007E7B65" w:rsidRDefault="007E7B65" w:rsidP="007E7B65">
      <w:pPr>
        <w:numPr>
          <w:ilvl w:val="0"/>
          <w:numId w:val="3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lastRenderedPageBreak/>
        <w:t>Provide immediate alternative arrangements</w:t>
      </w:r>
    </w:p>
    <w:p w14:paraId="38F11842" w14:textId="77777777" w:rsidR="007E7B65" w:rsidRPr="007E7B65" w:rsidRDefault="007E7B65" w:rsidP="007E7B65">
      <w:pPr>
        <w:numPr>
          <w:ilvl w:val="0"/>
          <w:numId w:val="3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Investigate the circumstances</w:t>
      </w:r>
    </w:p>
    <w:p w14:paraId="143C6DE0" w14:textId="77777777" w:rsidR="007E7B65" w:rsidRPr="007E7B65" w:rsidRDefault="007E7B65" w:rsidP="007E7B65">
      <w:pPr>
        <w:numPr>
          <w:ilvl w:val="0"/>
          <w:numId w:val="3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Report to appropriate authorities</w:t>
      </w:r>
    </w:p>
    <w:p w14:paraId="6D4FF24E" w14:textId="77777777" w:rsidR="007E7B65" w:rsidRPr="007E7B65" w:rsidRDefault="007E7B65" w:rsidP="007E7B65">
      <w:pPr>
        <w:numPr>
          <w:ilvl w:val="0"/>
          <w:numId w:val="35"/>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Support the student and family</w:t>
      </w:r>
    </w:p>
    <w:p w14:paraId="2F0F8290" w14:textId="77777777" w:rsidR="007E7B65" w:rsidRPr="007E7B65" w:rsidRDefault="007E7B65" w:rsidP="007E7B65">
      <w:pPr>
        <w:spacing w:after="0"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pict w14:anchorId="6B5A99E7">
          <v:rect id="_x0000_i1039" style="width:0;height:1.5pt" o:hralign="center" o:hrstd="t" o:hr="t" fillcolor="#a0a0a0" stroked="f"/>
        </w:pict>
      </w:r>
    </w:p>
    <w:p w14:paraId="01109B45"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15. Recording and Documentation</w:t>
      </w:r>
    </w:p>
    <w:p w14:paraId="75214815"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15.1 Records to be Maintained</w:t>
      </w:r>
    </w:p>
    <w:p w14:paraId="18D7394E"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keep records of:</w:t>
      </w:r>
    </w:p>
    <w:p w14:paraId="13BE251A" w14:textId="77777777" w:rsidR="007E7B65" w:rsidRPr="007E7B65" w:rsidRDefault="007E7B65" w:rsidP="007E7B65">
      <w:pPr>
        <w:numPr>
          <w:ilvl w:val="0"/>
          <w:numId w:val="3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All alternative provision placements (past and current)</w:t>
      </w:r>
    </w:p>
    <w:p w14:paraId="00A22007" w14:textId="77777777" w:rsidR="007E7B65" w:rsidRPr="007E7B65" w:rsidRDefault="007E7B65" w:rsidP="007E7B65">
      <w:pPr>
        <w:numPr>
          <w:ilvl w:val="0"/>
          <w:numId w:val="3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Provider details and due diligence checks</w:t>
      </w:r>
    </w:p>
    <w:p w14:paraId="66B36E41" w14:textId="77777777" w:rsidR="007E7B65" w:rsidRPr="007E7B65" w:rsidRDefault="007E7B65" w:rsidP="007E7B65">
      <w:pPr>
        <w:numPr>
          <w:ilvl w:val="0"/>
          <w:numId w:val="3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Service level agreements</w:t>
      </w:r>
    </w:p>
    <w:p w14:paraId="0C9998EC" w14:textId="77777777" w:rsidR="007E7B65" w:rsidRPr="007E7B65" w:rsidRDefault="007E7B65" w:rsidP="007E7B65">
      <w:pPr>
        <w:numPr>
          <w:ilvl w:val="0"/>
          <w:numId w:val="3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Individual student plans and reviews</w:t>
      </w:r>
    </w:p>
    <w:p w14:paraId="7B8C447C" w14:textId="77777777" w:rsidR="007E7B65" w:rsidRPr="007E7B65" w:rsidRDefault="007E7B65" w:rsidP="007E7B65">
      <w:pPr>
        <w:numPr>
          <w:ilvl w:val="0"/>
          <w:numId w:val="3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Attendance data</w:t>
      </w:r>
    </w:p>
    <w:p w14:paraId="4F2C5670" w14:textId="77777777" w:rsidR="007E7B65" w:rsidRPr="007E7B65" w:rsidRDefault="007E7B65" w:rsidP="007E7B65">
      <w:pPr>
        <w:numPr>
          <w:ilvl w:val="0"/>
          <w:numId w:val="3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Progress and assessment information</w:t>
      </w:r>
    </w:p>
    <w:p w14:paraId="72FCD73C" w14:textId="77777777" w:rsidR="007E7B65" w:rsidRPr="007E7B65" w:rsidRDefault="007E7B65" w:rsidP="007E7B65">
      <w:pPr>
        <w:numPr>
          <w:ilvl w:val="0"/>
          <w:numId w:val="3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Safeguarding checks and confirmations</w:t>
      </w:r>
    </w:p>
    <w:p w14:paraId="68D9FCC0" w14:textId="77777777" w:rsidR="007E7B65" w:rsidRPr="007E7B65" w:rsidRDefault="007E7B65" w:rsidP="007E7B65">
      <w:pPr>
        <w:numPr>
          <w:ilvl w:val="0"/>
          <w:numId w:val="3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Risk assessments</w:t>
      </w:r>
    </w:p>
    <w:p w14:paraId="0DC23795" w14:textId="77777777" w:rsidR="007E7B65" w:rsidRPr="007E7B65" w:rsidRDefault="007E7B65" w:rsidP="007E7B65">
      <w:pPr>
        <w:numPr>
          <w:ilvl w:val="0"/>
          <w:numId w:val="3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Incidents and concerns</w:t>
      </w:r>
    </w:p>
    <w:p w14:paraId="6EDAFCD5" w14:textId="77777777" w:rsidR="007E7B65" w:rsidRPr="007E7B65" w:rsidRDefault="007E7B65" w:rsidP="007E7B65">
      <w:pPr>
        <w:numPr>
          <w:ilvl w:val="0"/>
          <w:numId w:val="3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Quality assurance visits</w:t>
      </w:r>
    </w:p>
    <w:p w14:paraId="62226FF0" w14:textId="77777777" w:rsidR="007E7B65" w:rsidRPr="007E7B65" w:rsidRDefault="007E7B65" w:rsidP="007E7B65">
      <w:pPr>
        <w:numPr>
          <w:ilvl w:val="0"/>
          <w:numId w:val="36"/>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Student and parent feedback</w:t>
      </w:r>
    </w:p>
    <w:p w14:paraId="5E2D2E11"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15.2 Data Protection</w:t>
      </w:r>
    </w:p>
    <w:p w14:paraId="064D20E4"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All records will be maintained in accordance with:</w:t>
      </w:r>
    </w:p>
    <w:p w14:paraId="57F36EB8" w14:textId="77777777" w:rsidR="007E7B65" w:rsidRPr="007E7B65" w:rsidRDefault="007E7B65" w:rsidP="007E7B65">
      <w:pPr>
        <w:numPr>
          <w:ilvl w:val="0"/>
          <w:numId w:val="37"/>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GDPR and Data Protection Act 2018</w:t>
      </w:r>
    </w:p>
    <w:p w14:paraId="30EB62E9" w14:textId="77777777" w:rsidR="007E7B65" w:rsidRPr="007E7B65" w:rsidRDefault="007E7B65" w:rsidP="007E7B65">
      <w:pPr>
        <w:numPr>
          <w:ilvl w:val="0"/>
          <w:numId w:val="37"/>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Our data protection policy</w:t>
      </w:r>
    </w:p>
    <w:p w14:paraId="513E44DB" w14:textId="77777777" w:rsidR="007E7B65" w:rsidRPr="007E7B65" w:rsidRDefault="007E7B65" w:rsidP="007E7B65">
      <w:pPr>
        <w:numPr>
          <w:ilvl w:val="0"/>
          <w:numId w:val="37"/>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lastRenderedPageBreak/>
        <w:t>Information sharing agreements with providers</w:t>
      </w:r>
    </w:p>
    <w:p w14:paraId="5CE478F2" w14:textId="4CD23CB0" w:rsidR="007E7B65" w:rsidRPr="007E7B65" w:rsidRDefault="007E7B65" w:rsidP="007E7B65">
      <w:pPr>
        <w:spacing w:after="0" w:line="240" w:lineRule="auto"/>
        <w:rPr>
          <w:rFonts w:ascii="Arial" w:eastAsia="Times New Roman" w:hAnsi="Arial" w:cs="Arial"/>
          <w:kern w:val="0"/>
          <w:lang w:eastAsia="en-GB"/>
          <w14:ligatures w14:val="none"/>
        </w:rPr>
      </w:pPr>
    </w:p>
    <w:p w14:paraId="4400D1A0" w14:textId="77777777" w:rsidR="007E7B65" w:rsidRPr="007E7B65" w:rsidRDefault="007E7B65" w:rsidP="007E7B65">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7E7B65">
        <w:rPr>
          <w:rFonts w:ascii="Arial" w:eastAsia="Times New Roman" w:hAnsi="Arial" w:cs="Arial"/>
          <w:b/>
          <w:bCs/>
          <w:kern w:val="0"/>
          <w:sz w:val="36"/>
          <w:szCs w:val="36"/>
          <w:lang w:eastAsia="en-GB"/>
          <w14:ligatures w14:val="none"/>
        </w:rPr>
        <w:t>16. Quality Assurance and Evaluation</w:t>
      </w:r>
    </w:p>
    <w:p w14:paraId="6E76CEAC"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16.1 Monitoring Arrangements</w:t>
      </w:r>
    </w:p>
    <w:p w14:paraId="5EE39DBC"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monitor the quality and impact of alternative provision through:</w:t>
      </w:r>
    </w:p>
    <w:p w14:paraId="5D271BDF" w14:textId="77777777" w:rsidR="007E7B65" w:rsidRPr="007E7B65" w:rsidRDefault="007E7B65" w:rsidP="007E7B65">
      <w:pPr>
        <w:numPr>
          <w:ilvl w:val="0"/>
          <w:numId w:val="3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Regular review of student progress data</w:t>
      </w:r>
    </w:p>
    <w:p w14:paraId="40652D67" w14:textId="77777777" w:rsidR="007E7B65" w:rsidRPr="007E7B65" w:rsidRDefault="007E7B65" w:rsidP="007E7B65">
      <w:pPr>
        <w:numPr>
          <w:ilvl w:val="0"/>
          <w:numId w:val="3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Analysis of attendance and engagement</w:t>
      </w:r>
    </w:p>
    <w:p w14:paraId="048B97C5" w14:textId="77777777" w:rsidR="007E7B65" w:rsidRPr="007E7B65" w:rsidRDefault="007E7B65" w:rsidP="007E7B65">
      <w:pPr>
        <w:numPr>
          <w:ilvl w:val="0"/>
          <w:numId w:val="3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Quality assurance visits to providers</w:t>
      </w:r>
    </w:p>
    <w:p w14:paraId="7A4A21C0" w14:textId="77777777" w:rsidR="007E7B65" w:rsidRPr="007E7B65" w:rsidRDefault="007E7B65" w:rsidP="007E7B65">
      <w:pPr>
        <w:numPr>
          <w:ilvl w:val="0"/>
          <w:numId w:val="3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Student and parent feedback</w:t>
      </w:r>
    </w:p>
    <w:p w14:paraId="08FDC401" w14:textId="77777777" w:rsidR="007E7B65" w:rsidRPr="007E7B65" w:rsidRDefault="007E7B65" w:rsidP="007E7B65">
      <w:pPr>
        <w:numPr>
          <w:ilvl w:val="0"/>
          <w:numId w:val="3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Staff feedback</w:t>
      </w:r>
    </w:p>
    <w:p w14:paraId="0A551A95" w14:textId="77777777" w:rsidR="007E7B65" w:rsidRPr="007E7B65" w:rsidRDefault="007E7B65" w:rsidP="007E7B65">
      <w:pPr>
        <w:numPr>
          <w:ilvl w:val="0"/>
          <w:numId w:val="3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Review of incidents and concerns</w:t>
      </w:r>
    </w:p>
    <w:p w14:paraId="7DE96CCA" w14:textId="77777777" w:rsidR="007E7B65" w:rsidRPr="007E7B65" w:rsidRDefault="007E7B65" w:rsidP="007E7B65">
      <w:pPr>
        <w:numPr>
          <w:ilvl w:val="0"/>
          <w:numId w:val="38"/>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Tracking of destinations data</w:t>
      </w:r>
    </w:p>
    <w:p w14:paraId="7EFF7717" w14:textId="77777777" w:rsidR="007E7B65" w:rsidRPr="007E7B65" w:rsidRDefault="007E7B65" w:rsidP="007E7B65">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7E7B65">
        <w:rPr>
          <w:rFonts w:ascii="Arial" w:eastAsia="Times New Roman" w:hAnsi="Arial" w:cs="Arial"/>
          <w:b/>
          <w:bCs/>
          <w:kern w:val="0"/>
          <w:sz w:val="27"/>
          <w:szCs w:val="27"/>
          <w:lang w:eastAsia="en-GB"/>
          <w14:ligatures w14:val="none"/>
        </w:rPr>
        <w:t>16.2 Annual Review</w:t>
      </w:r>
    </w:p>
    <w:p w14:paraId="2988BB59" w14:textId="77777777" w:rsidR="007E7B65" w:rsidRPr="007E7B65" w:rsidRDefault="007E7B65" w:rsidP="007E7B65">
      <w:p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We will conduct an annual review of this policy and our alternative provision arrangements, considering:</w:t>
      </w:r>
    </w:p>
    <w:p w14:paraId="7D8800E6" w14:textId="77777777" w:rsidR="007E7B65" w:rsidRPr="007E7B65" w:rsidRDefault="007E7B65" w:rsidP="007E7B65">
      <w:pPr>
        <w:numPr>
          <w:ilvl w:val="0"/>
          <w:numId w:val="3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Outcomes for students</w:t>
      </w:r>
    </w:p>
    <w:p w14:paraId="659760E7" w14:textId="77777777" w:rsidR="007E7B65" w:rsidRPr="007E7B65" w:rsidRDefault="007E7B65" w:rsidP="007E7B65">
      <w:pPr>
        <w:numPr>
          <w:ilvl w:val="0"/>
          <w:numId w:val="3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Quality of provision</w:t>
      </w:r>
    </w:p>
    <w:p w14:paraId="7B6D66BD" w14:textId="77777777" w:rsidR="007E7B65" w:rsidRPr="007E7B65" w:rsidRDefault="007E7B65" w:rsidP="007E7B65">
      <w:pPr>
        <w:numPr>
          <w:ilvl w:val="0"/>
          <w:numId w:val="3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Value for money</w:t>
      </w:r>
    </w:p>
    <w:p w14:paraId="2F0B6549" w14:textId="77777777" w:rsidR="007E7B65" w:rsidRPr="007E7B65" w:rsidRDefault="007E7B65" w:rsidP="007E7B65">
      <w:pPr>
        <w:numPr>
          <w:ilvl w:val="0"/>
          <w:numId w:val="3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Stakeholder feedback</w:t>
      </w:r>
    </w:p>
    <w:p w14:paraId="6339687A" w14:textId="77777777" w:rsidR="007E7B65" w:rsidRPr="007E7B65" w:rsidRDefault="007E7B65" w:rsidP="007E7B65">
      <w:pPr>
        <w:numPr>
          <w:ilvl w:val="0"/>
          <w:numId w:val="3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Emerging needs</w:t>
      </w:r>
    </w:p>
    <w:p w14:paraId="2C69EAAF" w14:textId="77777777" w:rsidR="007E7B65" w:rsidRPr="007E7B65" w:rsidRDefault="007E7B65" w:rsidP="007E7B65">
      <w:pPr>
        <w:numPr>
          <w:ilvl w:val="0"/>
          <w:numId w:val="39"/>
        </w:numPr>
        <w:spacing w:before="100" w:beforeAutospacing="1" w:after="100" w:afterAutospacing="1" w:line="240" w:lineRule="auto"/>
        <w:rPr>
          <w:rFonts w:ascii="Arial" w:eastAsia="Times New Roman" w:hAnsi="Arial" w:cs="Arial"/>
          <w:kern w:val="0"/>
          <w:lang w:eastAsia="en-GB"/>
          <w14:ligatures w14:val="none"/>
        </w:rPr>
      </w:pPr>
      <w:r w:rsidRPr="007E7B65">
        <w:rPr>
          <w:rFonts w:ascii="Arial" w:eastAsia="Times New Roman" w:hAnsi="Arial" w:cs="Arial"/>
          <w:kern w:val="0"/>
          <w:lang w:eastAsia="en-GB"/>
          <w14:ligatures w14:val="none"/>
        </w:rPr>
        <w:t>Changes in statutory guidance</w:t>
      </w:r>
    </w:p>
    <w:p w14:paraId="4A93B2C2" w14:textId="577C0B81" w:rsidR="007E7B65" w:rsidRPr="007E7B65" w:rsidRDefault="007E7B65" w:rsidP="007E7B65">
      <w:pPr>
        <w:spacing w:after="0" w:line="240" w:lineRule="auto"/>
        <w:rPr>
          <w:rFonts w:ascii="Times New Roman" w:eastAsia="Times New Roman" w:hAnsi="Times New Roman" w:cs="Times New Roman"/>
          <w:kern w:val="0"/>
          <w:lang w:eastAsia="en-GB"/>
          <w14:ligatures w14:val="none"/>
        </w:rPr>
      </w:pPr>
    </w:p>
    <w:p w14:paraId="1F16EA44" w14:textId="77777777" w:rsidR="007E7B65" w:rsidRDefault="007E7B65"/>
    <w:sectPr w:rsidR="007E7B65" w:rsidSect="007E7B65">
      <w:foot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C4D37" w14:textId="77777777" w:rsidR="00072CC5" w:rsidRDefault="00072CC5" w:rsidP="007E7B65">
      <w:pPr>
        <w:spacing w:after="0" w:line="240" w:lineRule="auto"/>
      </w:pPr>
      <w:r>
        <w:separator/>
      </w:r>
    </w:p>
  </w:endnote>
  <w:endnote w:type="continuationSeparator" w:id="0">
    <w:p w14:paraId="132EF0C9" w14:textId="77777777" w:rsidR="00072CC5" w:rsidRDefault="00072CC5" w:rsidP="007E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BC4B" w14:textId="12371052" w:rsidR="007E7B65" w:rsidRDefault="007E7B65">
    <w:pPr>
      <w:pStyle w:val="Footer"/>
    </w:pPr>
    <w:r>
      <w:t>Policy Produced September 2025</w:t>
    </w:r>
  </w:p>
  <w:p w14:paraId="0DA4B14A" w14:textId="59DD6DC2" w:rsidR="007E7B65" w:rsidRDefault="007E7B65">
    <w:pPr>
      <w:pStyle w:val="Footer"/>
    </w:pPr>
    <w:r>
      <w:t>Review Date September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85A84" w14:textId="77777777" w:rsidR="00072CC5" w:rsidRDefault="00072CC5" w:rsidP="007E7B65">
      <w:pPr>
        <w:spacing w:after="0" w:line="240" w:lineRule="auto"/>
      </w:pPr>
      <w:r>
        <w:separator/>
      </w:r>
    </w:p>
  </w:footnote>
  <w:footnote w:type="continuationSeparator" w:id="0">
    <w:p w14:paraId="47551495" w14:textId="77777777" w:rsidR="00072CC5" w:rsidRDefault="00072CC5" w:rsidP="007E7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6C3"/>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A7A44"/>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B114D"/>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26919"/>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41F64"/>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662757"/>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703557"/>
    <w:multiLevelType w:val="multilevel"/>
    <w:tmpl w:val="FF58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65E05"/>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91760B"/>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85547"/>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B4FBD"/>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7301D"/>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E25CBE"/>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507D40"/>
    <w:multiLevelType w:val="multilevel"/>
    <w:tmpl w:val="9B220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FF03AC"/>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4C6C06"/>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CD50C3"/>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7B6CDE"/>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D60F3C"/>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A229E8"/>
    <w:multiLevelType w:val="multilevel"/>
    <w:tmpl w:val="CB7E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7A7347"/>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AE7F2C"/>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BA6497"/>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080E8D"/>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751C69"/>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B7150"/>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9B0BB6"/>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94341E"/>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4B61AF"/>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9D191B"/>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2E03AA"/>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D61BB3"/>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47796A"/>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176453"/>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906C76"/>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1D1AFF"/>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1657EB"/>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B3497E"/>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5D6FA5"/>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9A1143"/>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BD5F8E"/>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D28A9"/>
    <w:multiLevelType w:val="multilevel"/>
    <w:tmpl w:val="BCA6D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37366D"/>
    <w:multiLevelType w:val="multilevel"/>
    <w:tmpl w:val="64523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422748">
    <w:abstractNumId w:val="26"/>
  </w:num>
  <w:num w:numId="2" w16cid:durableId="1074158648">
    <w:abstractNumId w:val="17"/>
  </w:num>
  <w:num w:numId="3" w16cid:durableId="691421003">
    <w:abstractNumId w:val="12"/>
  </w:num>
  <w:num w:numId="4" w16cid:durableId="945388559">
    <w:abstractNumId w:val="30"/>
  </w:num>
  <w:num w:numId="5" w16cid:durableId="670375618">
    <w:abstractNumId w:val="7"/>
  </w:num>
  <w:num w:numId="6" w16cid:durableId="1873877881">
    <w:abstractNumId w:val="23"/>
  </w:num>
  <w:num w:numId="7" w16cid:durableId="155346477">
    <w:abstractNumId w:val="19"/>
  </w:num>
  <w:num w:numId="8" w16cid:durableId="920139665">
    <w:abstractNumId w:val="3"/>
  </w:num>
  <w:num w:numId="9" w16cid:durableId="1118910947">
    <w:abstractNumId w:val="1"/>
  </w:num>
  <w:num w:numId="10" w16cid:durableId="530413859">
    <w:abstractNumId w:val="40"/>
  </w:num>
  <w:num w:numId="11" w16cid:durableId="440222587">
    <w:abstractNumId w:val="6"/>
  </w:num>
  <w:num w:numId="12" w16cid:durableId="1398938835">
    <w:abstractNumId w:val="10"/>
  </w:num>
  <w:num w:numId="13" w16cid:durableId="953288908">
    <w:abstractNumId w:val="34"/>
  </w:num>
  <w:num w:numId="14" w16cid:durableId="851458611">
    <w:abstractNumId w:val="13"/>
  </w:num>
  <w:num w:numId="15" w16cid:durableId="1673990829">
    <w:abstractNumId w:val="39"/>
  </w:num>
  <w:num w:numId="16" w16cid:durableId="433861094">
    <w:abstractNumId w:val="16"/>
  </w:num>
  <w:num w:numId="17" w16cid:durableId="540556859">
    <w:abstractNumId w:val="41"/>
  </w:num>
  <w:num w:numId="18" w16cid:durableId="324743682">
    <w:abstractNumId w:val="11"/>
  </w:num>
  <w:num w:numId="19" w16cid:durableId="298268275">
    <w:abstractNumId w:val="18"/>
  </w:num>
  <w:num w:numId="20" w16cid:durableId="1186092670">
    <w:abstractNumId w:val="9"/>
  </w:num>
  <w:num w:numId="21" w16cid:durableId="54547414">
    <w:abstractNumId w:val="33"/>
  </w:num>
  <w:num w:numId="22" w16cid:durableId="1932395547">
    <w:abstractNumId w:val="0"/>
  </w:num>
  <w:num w:numId="23" w16cid:durableId="1243836676">
    <w:abstractNumId w:val="20"/>
  </w:num>
  <w:num w:numId="24" w16cid:durableId="562524577">
    <w:abstractNumId w:val="32"/>
  </w:num>
  <w:num w:numId="25" w16cid:durableId="47538131">
    <w:abstractNumId w:val="4"/>
  </w:num>
  <w:num w:numId="26" w16cid:durableId="259068349">
    <w:abstractNumId w:val="36"/>
  </w:num>
  <w:num w:numId="27" w16cid:durableId="967127289">
    <w:abstractNumId w:val="22"/>
  </w:num>
  <w:num w:numId="28" w16cid:durableId="1996837609">
    <w:abstractNumId w:val="2"/>
  </w:num>
  <w:num w:numId="29" w16cid:durableId="845361514">
    <w:abstractNumId w:val="37"/>
  </w:num>
  <w:num w:numId="30" w16cid:durableId="1889341244">
    <w:abstractNumId w:val="35"/>
  </w:num>
  <w:num w:numId="31" w16cid:durableId="1984430765">
    <w:abstractNumId w:val="15"/>
  </w:num>
  <w:num w:numId="32" w16cid:durableId="1216821505">
    <w:abstractNumId w:val="25"/>
  </w:num>
  <w:num w:numId="33" w16cid:durableId="128716969">
    <w:abstractNumId w:val="14"/>
  </w:num>
  <w:num w:numId="34" w16cid:durableId="544408594">
    <w:abstractNumId w:val="24"/>
  </w:num>
  <w:num w:numId="35" w16cid:durableId="1254125238">
    <w:abstractNumId w:val="29"/>
  </w:num>
  <w:num w:numId="36" w16cid:durableId="1546067932">
    <w:abstractNumId w:val="5"/>
  </w:num>
  <w:num w:numId="37" w16cid:durableId="1506750584">
    <w:abstractNumId w:val="38"/>
  </w:num>
  <w:num w:numId="38" w16cid:durableId="166866718">
    <w:abstractNumId w:val="21"/>
  </w:num>
  <w:num w:numId="39" w16cid:durableId="844250619">
    <w:abstractNumId w:val="28"/>
  </w:num>
  <w:num w:numId="40" w16cid:durableId="1253782610">
    <w:abstractNumId w:val="8"/>
  </w:num>
  <w:num w:numId="41" w16cid:durableId="554438872">
    <w:abstractNumId w:val="27"/>
  </w:num>
  <w:num w:numId="42" w16cid:durableId="1490485891">
    <w:abstractNumId w:val="31"/>
  </w:num>
  <w:num w:numId="43" w16cid:durableId="109520088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B65"/>
    <w:rsid w:val="00072CC5"/>
    <w:rsid w:val="001A0030"/>
    <w:rsid w:val="00755EDF"/>
    <w:rsid w:val="007E7B65"/>
    <w:rsid w:val="00910B5D"/>
    <w:rsid w:val="00D650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E518"/>
  <w15:chartTrackingRefBased/>
  <w15:docId w15:val="{B690FC39-F38C-4828-A440-15185EA29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7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7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7B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7B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7B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7B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7B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7B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7B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7B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7B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7B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7B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7B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7B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7B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7B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7B65"/>
    <w:rPr>
      <w:rFonts w:eastAsiaTheme="majorEastAsia" w:cstheme="majorBidi"/>
      <w:color w:val="272727" w:themeColor="text1" w:themeTint="D8"/>
    </w:rPr>
  </w:style>
  <w:style w:type="paragraph" w:styleId="Title">
    <w:name w:val="Title"/>
    <w:basedOn w:val="Normal"/>
    <w:next w:val="Normal"/>
    <w:link w:val="TitleChar"/>
    <w:uiPriority w:val="10"/>
    <w:qFormat/>
    <w:rsid w:val="007E7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7B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7B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7B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7B65"/>
    <w:pPr>
      <w:spacing w:before="160"/>
      <w:jc w:val="center"/>
    </w:pPr>
    <w:rPr>
      <w:i/>
      <w:iCs/>
      <w:color w:val="404040" w:themeColor="text1" w:themeTint="BF"/>
    </w:rPr>
  </w:style>
  <w:style w:type="character" w:customStyle="1" w:styleId="QuoteChar">
    <w:name w:val="Quote Char"/>
    <w:basedOn w:val="DefaultParagraphFont"/>
    <w:link w:val="Quote"/>
    <w:uiPriority w:val="29"/>
    <w:rsid w:val="007E7B65"/>
    <w:rPr>
      <w:i/>
      <w:iCs/>
      <w:color w:val="404040" w:themeColor="text1" w:themeTint="BF"/>
    </w:rPr>
  </w:style>
  <w:style w:type="paragraph" w:styleId="ListParagraph">
    <w:name w:val="List Paragraph"/>
    <w:basedOn w:val="Normal"/>
    <w:uiPriority w:val="34"/>
    <w:qFormat/>
    <w:rsid w:val="007E7B65"/>
    <w:pPr>
      <w:ind w:left="720"/>
      <w:contextualSpacing/>
    </w:pPr>
  </w:style>
  <w:style w:type="character" w:styleId="IntenseEmphasis">
    <w:name w:val="Intense Emphasis"/>
    <w:basedOn w:val="DefaultParagraphFont"/>
    <w:uiPriority w:val="21"/>
    <w:qFormat/>
    <w:rsid w:val="007E7B65"/>
    <w:rPr>
      <w:i/>
      <w:iCs/>
      <w:color w:val="0F4761" w:themeColor="accent1" w:themeShade="BF"/>
    </w:rPr>
  </w:style>
  <w:style w:type="paragraph" w:styleId="IntenseQuote">
    <w:name w:val="Intense Quote"/>
    <w:basedOn w:val="Normal"/>
    <w:next w:val="Normal"/>
    <w:link w:val="IntenseQuoteChar"/>
    <w:uiPriority w:val="30"/>
    <w:qFormat/>
    <w:rsid w:val="007E7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7B65"/>
    <w:rPr>
      <w:i/>
      <w:iCs/>
      <w:color w:val="0F4761" w:themeColor="accent1" w:themeShade="BF"/>
    </w:rPr>
  </w:style>
  <w:style w:type="character" w:styleId="IntenseReference">
    <w:name w:val="Intense Reference"/>
    <w:basedOn w:val="DefaultParagraphFont"/>
    <w:uiPriority w:val="32"/>
    <w:qFormat/>
    <w:rsid w:val="007E7B65"/>
    <w:rPr>
      <w:b/>
      <w:bCs/>
      <w:smallCaps/>
      <w:color w:val="0F4761" w:themeColor="accent1" w:themeShade="BF"/>
      <w:spacing w:val="5"/>
    </w:rPr>
  </w:style>
  <w:style w:type="paragraph" w:styleId="Header">
    <w:name w:val="header"/>
    <w:basedOn w:val="Normal"/>
    <w:link w:val="HeaderChar"/>
    <w:uiPriority w:val="99"/>
    <w:unhideWhenUsed/>
    <w:rsid w:val="007E7B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B65"/>
  </w:style>
  <w:style w:type="paragraph" w:styleId="Footer">
    <w:name w:val="footer"/>
    <w:basedOn w:val="Normal"/>
    <w:link w:val="FooterChar"/>
    <w:uiPriority w:val="99"/>
    <w:unhideWhenUsed/>
    <w:rsid w:val="007E7B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2523</Words>
  <Characters>13124</Characters>
  <Application>Microsoft Office Word</Application>
  <DocSecurity>0</DocSecurity>
  <Lines>874</Lines>
  <Paragraphs>391</Paragraphs>
  <ScaleCrop>false</ScaleCrop>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Baranowski</dc:creator>
  <cp:keywords/>
  <dc:description/>
  <cp:lastModifiedBy>Claire Baranowski</cp:lastModifiedBy>
  <cp:revision>2</cp:revision>
  <dcterms:created xsi:type="dcterms:W3CDTF">2026-02-19T14:13:00Z</dcterms:created>
  <dcterms:modified xsi:type="dcterms:W3CDTF">2026-02-19T14:13:00Z</dcterms:modified>
</cp:coreProperties>
</file>